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0BC" w:rsidRPr="0044251E" w:rsidRDefault="0044251E" w:rsidP="0044251E">
      <w:pPr>
        <w:tabs>
          <w:tab w:val="left" w:pos="1980"/>
        </w:tabs>
        <w:spacing w:after="0" w:line="240" w:lineRule="auto"/>
        <w:jc w:val="center"/>
        <w:rPr>
          <w:rStyle w:val="Hyperlink"/>
          <w:rFonts w:ascii="Times New Roman" w:hAnsi="Times New Roman" w:cs="Times New Roman"/>
          <w:sz w:val="58"/>
          <w:szCs w:val="24"/>
        </w:rPr>
      </w:pPr>
      <w:r w:rsidRPr="0044251E">
        <w:rPr>
          <w:rStyle w:val="Hyperlink"/>
          <w:rFonts w:ascii="Times New Roman" w:hAnsi="Times New Roman" w:cs="Times New Roman"/>
          <w:sz w:val="58"/>
          <w:szCs w:val="24"/>
        </w:rPr>
        <w:t>CURRICULUM VITAE</w:t>
      </w:r>
    </w:p>
    <w:p w:rsidR="004500BC" w:rsidRDefault="004500BC" w:rsidP="00222599">
      <w:pPr>
        <w:tabs>
          <w:tab w:val="left" w:pos="1980"/>
        </w:tabs>
        <w:spacing w:after="0" w:line="240" w:lineRule="auto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</w:p>
    <w:p w:rsidR="004500BC" w:rsidRPr="00AD34D8" w:rsidRDefault="004500BC" w:rsidP="00222599">
      <w:pPr>
        <w:tabs>
          <w:tab w:val="left" w:pos="1980"/>
        </w:tabs>
        <w:spacing w:after="0" w:line="240" w:lineRule="auto"/>
        <w:jc w:val="both"/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</w:pPr>
      <w:r w:rsidRPr="00AD34D8"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  <w:t>BIO DATA</w:t>
      </w:r>
    </w:p>
    <w:p w:rsidR="004500BC" w:rsidRPr="00AD34D8" w:rsidRDefault="004500BC" w:rsidP="00222599">
      <w:pPr>
        <w:tabs>
          <w:tab w:val="left" w:pos="1980"/>
        </w:tabs>
        <w:spacing w:after="0"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</w:p>
    <w:p w:rsidR="004500BC" w:rsidRPr="00AD34D8" w:rsidRDefault="004500BC" w:rsidP="00222599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4D8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NAME:</w:t>
      </w:r>
      <w:r w:rsidRPr="00AD34D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AD34D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AD34D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AD34D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AD34D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  <w:t>Alaba Kikelomo Elizabeth</w:t>
      </w:r>
    </w:p>
    <w:p w:rsidR="00A01403" w:rsidRPr="00FF2F06" w:rsidRDefault="00A01403" w:rsidP="00222599">
      <w:pPr>
        <w:tabs>
          <w:tab w:val="left" w:pos="19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F06">
        <w:rPr>
          <w:rFonts w:ascii="Times New Roman" w:hAnsi="Times New Roman" w:cs="Times New Roman"/>
          <w:b/>
          <w:sz w:val="24"/>
          <w:szCs w:val="24"/>
        </w:rPr>
        <w:t>DATE OF BIRTH:</w:t>
      </w:r>
      <w:r w:rsidRPr="00FF2F06">
        <w:rPr>
          <w:rFonts w:ascii="Times New Roman" w:hAnsi="Times New Roman" w:cs="Times New Roman"/>
          <w:b/>
          <w:sz w:val="24"/>
          <w:szCs w:val="24"/>
        </w:rPr>
        <w:tab/>
      </w:r>
      <w:r w:rsidRPr="00FF2F06">
        <w:rPr>
          <w:rFonts w:ascii="Times New Roman" w:hAnsi="Times New Roman" w:cs="Times New Roman"/>
          <w:b/>
          <w:sz w:val="24"/>
          <w:szCs w:val="24"/>
        </w:rPr>
        <w:tab/>
      </w:r>
      <w:r w:rsidRPr="00FF2F06">
        <w:rPr>
          <w:rFonts w:ascii="Times New Roman" w:hAnsi="Times New Roman" w:cs="Times New Roman"/>
          <w:b/>
          <w:sz w:val="24"/>
          <w:szCs w:val="24"/>
        </w:rPr>
        <w:tab/>
      </w:r>
      <w:r w:rsidRPr="00FF2F06">
        <w:rPr>
          <w:rFonts w:ascii="Times New Roman" w:hAnsi="Times New Roman" w:cs="Times New Roman"/>
          <w:b/>
          <w:sz w:val="24"/>
          <w:szCs w:val="24"/>
        </w:rPr>
        <w:tab/>
      </w:r>
      <w:r w:rsidRPr="00FF2F06">
        <w:rPr>
          <w:rFonts w:ascii="Times New Roman" w:hAnsi="Times New Roman" w:cs="Times New Roman"/>
          <w:b/>
          <w:sz w:val="24"/>
          <w:szCs w:val="24"/>
        </w:rPr>
        <w:tab/>
      </w:r>
      <w:r w:rsidRPr="00FF2F06">
        <w:rPr>
          <w:rFonts w:ascii="Times New Roman" w:hAnsi="Times New Roman" w:cs="Times New Roman"/>
          <w:sz w:val="24"/>
          <w:szCs w:val="24"/>
        </w:rPr>
        <w:t>4</w:t>
      </w:r>
      <w:r w:rsidRPr="00FF2F0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F2F06">
        <w:rPr>
          <w:rFonts w:ascii="Times New Roman" w:hAnsi="Times New Roman" w:cs="Times New Roman"/>
          <w:sz w:val="24"/>
          <w:szCs w:val="24"/>
        </w:rPr>
        <w:t xml:space="preserve"> July 1978</w:t>
      </w:r>
      <w:r w:rsidRPr="00FF2F06">
        <w:rPr>
          <w:rFonts w:ascii="Times New Roman" w:hAnsi="Times New Roman" w:cs="Times New Roman"/>
          <w:sz w:val="24"/>
          <w:szCs w:val="24"/>
        </w:rPr>
        <w:tab/>
      </w:r>
      <w:r w:rsidRPr="00FF2F06">
        <w:rPr>
          <w:rFonts w:ascii="Times New Roman" w:hAnsi="Times New Roman" w:cs="Times New Roman"/>
          <w:b/>
          <w:sz w:val="24"/>
          <w:szCs w:val="24"/>
        </w:rPr>
        <w:tab/>
      </w:r>
      <w:r w:rsidRPr="00FF2F06">
        <w:rPr>
          <w:rFonts w:ascii="Times New Roman" w:hAnsi="Times New Roman" w:cs="Times New Roman"/>
          <w:b/>
          <w:sz w:val="24"/>
          <w:szCs w:val="24"/>
        </w:rPr>
        <w:tab/>
      </w:r>
      <w:r w:rsidRPr="00FF2F06">
        <w:rPr>
          <w:rFonts w:ascii="Times New Roman" w:hAnsi="Times New Roman" w:cs="Times New Roman"/>
          <w:b/>
          <w:sz w:val="24"/>
          <w:szCs w:val="24"/>
        </w:rPr>
        <w:tab/>
      </w:r>
      <w:r w:rsidRPr="00FF2F06">
        <w:rPr>
          <w:rFonts w:ascii="Times New Roman" w:hAnsi="Times New Roman" w:cs="Times New Roman"/>
          <w:b/>
          <w:sz w:val="24"/>
          <w:szCs w:val="24"/>
        </w:rPr>
        <w:tab/>
      </w:r>
    </w:p>
    <w:p w:rsidR="00A01403" w:rsidRDefault="00A01403" w:rsidP="00222599">
      <w:pPr>
        <w:tabs>
          <w:tab w:val="left" w:pos="1980"/>
          <w:tab w:val="left" w:pos="42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F2F06">
        <w:rPr>
          <w:rFonts w:ascii="Times New Roman" w:hAnsi="Times New Roman" w:cs="Times New Roman"/>
          <w:b/>
          <w:sz w:val="24"/>
          <w:szCs w:val="24"/>
        </w:rPr>
        <w:t>PLACE OF BIRTH:</w:t>
      </w:r>
      <w:r w:rsidRPr="00FF2F06">
        <w:rPr>
          <w:rFonts w:ascii="Times New Roman" w:hAnsi="Times New Roman" w:cs="Times New Roman"/>
          <w:b/>
          <w:sz w:val="24"/>
          <w:szCs w:val="24"/>
        </w:rPr>
        <w:tab/>
      </w:r>
      <w:r w:rsidRPr="00FF2F06">
        <w:rPr>
          <w:rFonts w:ascii="Times New Roman" w:hAnsi="Times New Roman" w:cs="Times New Roman"/>
          <w:b/>
          <w:sz w:val="24"/>
          <w:szCs w:val="24"/>
        </w:rPr>
        <w:tab/>
      </w:r>
      <w:r w:rsidRPr="00FF2F06">
        <w:rPr>
          <w:rFonts w:ascii="Times New Roman" w:hAnsi="Times New Roman" w:cs="Times New Roman"/>
          <w:sz w:val="24"/>
          <w:szCs w:val="24"/>
        </w:rPr>
        <w:t>Lagos State</w:t>
      </w:r>
    </w:p>
    <w:p w:rsidR="003E7D18" w:rsidRDefault="003E7D18" w:rsidP="00222599">
      <w:pPr>
        <w:tabs>
          <w:tab w:val="left" w:pos="19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F06">
        <w:rPr>
          <w:rFonts w:ascii="Times New Roman" w:hAnsi="Times New Roman" w:cs="Times New Roman"/>
          <w:b/>
          <w:sz w:val="24"/>
          <w:szCs w:val="24"/>
        </w:rPr>
        <w:t>GENDER:</w:t>
      </w:r>
      <w:r w:rsidRPr="00FF2F06">
        <w:rPr>
          <w:rFonts w:ascii="Times New Roman" w:hAnsi="Times New Roman" w:cs="Times New Roman"/>
          <w:b/>
          <w:sz w:val="24"/>
          <w:szCs w:val="24"/>
        </w:rPr>
        <w:tab/>
      </w:r>
      <w:r w:rsidRPr="00FF2F06">
        <w:rPr>
          <w:rFonts w:ascii="Times New Roman" w:hAnsi="Times New Roman" w:cs="Times New Roman"/>
          <w:b/>
          <w:sz w:val="24"/>
          <w:szCs w:val="24"/>
        </w:rPr>
        <w:tab/>
      </w:r>
      <w:r w:rsidRPr="00FF2F06">
        <w:rPr>
          <w:rFonts w:ascii="Times New Roman" w:hAnsi="Times New Roman" w:cs="Times New Roman"/>
          <w:b/>
          <w:sz w:val="24"/>
          <w:szCs w:val="24"/>
        </w:rPr>
        <w:tab/>
      </w:r>
      <w:r w:rsidRPr="00FF2F06">
        <w:rPr>
          <w:rFonts w:ascii="Times New Roman" w:hAnsi="Times New Roman" w:cs="Times New Roman"/>
          <w:b/>
          <w:sz w:val="24"/>
          <w:szCs w:val="24"/>
        </w:rPr>
        <w:tab/>
      </w:r>
      <w:r w:rsidRPr="00FF2F06">
        <w:rPr>
          <w:rFonts w:ascii="Times New Roman" w:hAnsi="Times New Roman" w:cs="Times New Roman"/>
          <w:b/>
          <w:sz w:val="24"/>
          <w:szCs w:val="24"/>
        </w:rPr>
        <w:tab/>
      </w:r>
      <w:r w:rsidRPr="00FF2F06">
        <w:rPr>
          <w:rFonts w:ascii="Times New Roman" w:hAnsi="Times New Roman" w:cs="Times New Roman"/>
          <w:sz w:val="24"/>
          <w:szCs w:val="24"/>
        </w:rPr>
        <w:t>Female</w:t>
      </w:r>
    </w:p>
    <w:p w:rsidR="003E7D18" w:rsidRDefault="003E7D18" w:rsidP="00222599">
      <w:pPr>
        <w:tabs>
          <w:tab w:val="left" w:pos="19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F06">
        <w:rPr>
          <w:rFonts w:ascii="Times New Roman" w:hAnsi="Times New Roman" w:cs="Times New Roman"/>
          <w:b/>
          <w:sz w:val="24"/>
          <w:szCs w:val="24"/>
        </w:rPr>
        <w:t>STATE OF ORIGIN:</w:t>
      </w:r>
      <w:r w:rsidRPr="00FF2F06">
        <w:rPr>
          <w:rFonts w:ascii="Times New Roman" w:hAnsi="Times New Roman" w:cs="Times New Roman"/>
          <w:b/>
          <w:sz w:val="24"/>
          <w:szCs w:val="24"/>
        </w:rPr>
        <w:tab/>
      </w:r>
      <w:r w:rsidRPr="00FF2F0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F2F06">
        <w:rPr>
          <w:rFonts w:ascii="Times New Roman" w:hAnsi="Times New Roman" w:cs="Times New Roman"/>
          <w:sz w:val="24"/>
          <w:szCs w:val="24"/>
        </w:rPr>
        <w:t>Ogun</w:t>
      </w:r>
    </w:p>
    <w:p w:rsidR="00A01403" w:rsidRPr="003E7D18" w:rsidRDefault="00A01403" w:rsidP="00222599">
      <w:pPr>
        <w:tabs>
          <w:tab w:val="left" w:pos="19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F06">
        <w:rPr>
          <w:rFonts w:ascii="Times New Roman" w:hAnsi="Times New Roman" w:cs="Times New Roman"/>
          <w:b/>
          <w:sz w:val="24"/>
          <w:szCs w:val="24"/>
        </w:rPr>
        <w:t>NATIONALITY:</w:t>
      </w:r>
      <w:r w:rsidRPr="00FF2F06">
        <w:rPr>
          <w:rFonts w:ascii="Times New Roman" w:hAnsi="Times New Roman" w:cs="Times New Roman"/>
          <w:b/>
          <w:sz w:val="24"/>
          <w:szCs w:val="24"/>
        </w:rPr>
        <w:tab/>
      </w:r>
      <w:r w:rsidRPr="00FF2F06">
        <w:rPr>
          <w:rFonts w:ascii="Times New Roman" w:hAnsi="Times New Roman" w:cs="Times New Roman"/>
          <w:b/>
          <w:sz w:val="24"/>
          <w:szCs w:val="24"/>
        </w:rPr>
        <w:tab/>
      </w:r>
      <w:r w:rsidRPr="00FF2F06">
        <w:rPr>
          <w:rFonts w:ascii="Times New Roman" w:hAnsi="Times New Roman" w:cs="Times New Roman"/>
          <w:b/>
          <w:sz w:val="24"/>
          <w:szCs w:val="24"/>
        </w:rPr>
        <w:tab/>
      </w:r>
      <w:r w:rsidR="003E7D18">
        <w:rPr>
          <w:rFonts w:ascii="Times New Roman" w:hAnsi="Times New Roman" w:cs="Times New Roman"/>
          <w:b/>
          <w:sz w:val="24"/>
          <w:szCs w:val="24"/>
        </w:rPr>
        <w:tab/>
      </w:r>
      <w:r w:rsidR="003E7D18">
        <w:rPr>
          <w:rFonts w:ascii="Times New Roman" w:hAnsi="Times New Roman" w:cs="Times New Roman"/>
          <w:b/>
          <w:sz w:val="24"/>
          <w:szCs w:val="24"/>
        </w:rPr>
        <w:tab/>
      </w:r>
      <w:r w:rsidRPr="00FF2F06">
        <w:rPr>
          <w:rFonts w:ascii="Times New Roman" w:hAnsi="Times New Roman" w:cs="Times New Roman"/>
          <w:sz w:val="24"/>
          <w:szCs w:val="24"/>
        </w:rPr>
        <w:t>Nigerian</w:t>
      </w:r>
    </w:p>
    <w:p w:rsidR="00A01403" w:rsidRPr="00FF2F06" w:rsidRDefault="00A01403" w:rsidP="00222599">
      <w:pPr>
        <w:tabs>
          <w:tab w:val="left" w:pos="19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F2F06">
        <w:rPr>
          <w:rFonts w:ascii="Times New Roman" w:hAnsi="Times New Roman" w:cs="Times New Roman"/>
          <w:b/>
          <w:sz w:val="24"/>
          <w:szCs w:val="24"/>
        </w:rPr>
        <w:t>MARITAL STATUS:</w:t>
      </w:r>
      <w:r w:rsidRPr="00FF2F06">
        <w:rPr>
          <w:rFonts w:ascii="Times New Roman" w:hAnsi="Times New Roman" w:cs="Times New Roman"/>
          <w:b/>
          <w:sz w:val="24"/>
          <w:szCs w:val="24"/>
        </w:rPr>
        <w:tab/>
      </w:r>
      <w:r w:rsidRPr="00FF2F06">
        <w:rPr>
          <w:rFonts w:ascii="Times New Roman" w:hAnsi="Times New Roman" w:cs="Times New Roman"/>
          <w:b/>
          <w:sz w:val="24"/>
          <w:szCs w:val="24"/>
        </w:rPr>
        <w:tab/>
      </w:r>
      <w:r w:rsidRPr="00FF2F06">
        <w:rPr>
          <w:rFonts w:ascii="Times New Roman" w:hAnsi="Times New Roman" w:cs="Times New Roman"/>
          <w:b/>
          <w:sz w:val="24"/>
          <w:szCs w:val="24"/>
        </w:rPr>
        <w:tab/>
      </w:r>
      <w:r w:rsidRPr="00FF2F06">
        <w:rPr>
          <w:rFonts w:ascii="Times New Roman" w:hAnsi="Times New Roman" w:cs="Times New Roman"/>
          <w:sz w:val="24"/>
          <w:szCs w:val="24"/>
        </w:rPr>
        <w:t>Married</w:t>
      </w:r>
    </w:p>
    <w:p w:rsidR="00A01403" w:rsidRPr="00FF2F06" w:rsidRDefault="00A01403" w:rsidP="00222599">
      <w:pPr>
        <w:tabs>
          <w:tab w:val="left" w:pos="19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F06">
        <w:rPr>
          <w:rFonts w:ascii="Times New Roman" w:hAnsi="Times New Roman" w:cs="Times New Roman"/>
          <w:b/>
          <w:sz w:val="24"/>
          <w:szCs w:val="24"/>
        </w:rPr>
        <w:t>NUMBER OF CHILDREN:</w:t>
      </w:r>
      <w:r w:rsidRPr="00FF2F06">
        <w:rPr>
          <w:rFonts w:ascii="Times New Roman" w:hAnsi="Times New Roman" w:cs="Times New Roman"/>
          <w:b/>
          <w:sz w:val="24"/>
          <w:szCs w:val="24"/>
        </w:rPr>
        <w:tab/>
      </w:r>
      <w:r w:rsidRPr="00FF2F06">
        <w:rPr>
          <w:rFonts w:ascii="Times New Roman" w:hAnsi="Times New Roman" w:cs="Times New Roman"/>
          <w:b/>
          <w:sz w:val="24"/>
          <w:szCs w:val="24"/>
        </w:rPr>
        <w:tab/>
      </w:r>
      <w:r w:rsidRPr="00FF2F06">
        <w:rPr>
          <w:rFonts w:ascii="Times New Roman" w:hAnsi="Times New Roman" w:cs="Times New Roman"/>
          <w:sz w:val="24"/>
          <w:szCs w:val="24"/>
        </w:rPr>
        <w:t>2</w:t>
      </w:r>
    </w:p>
    <w:p w:rsidR="00A01403" w:rsidRDefault="00A01403" w:rsidP="00222599">
      <w:pPr>
        <w:tabs>
          <w:tab w:val="left" w:pos="1980"/>
          <w:tab w:val="left" w:pos="4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F2F06">
        <w:rPr>
          <w:rFonts w:ascii="Times New Roman" w:hAnsi="Times New Roman" w:cs="Times New Roman"/>
          <w:b/>
          <w:sz w:val="24"/>
          <w:szCs w:val="24"/>
        </w:rPr>
        <w:t>AGES OF CHILDREN:</w:t>
      </w:r>
      <w:r w:rsidRPr="00FF2F06">
        <w:rPr>
          <w:rFonts w:ascii="Times New Roman" w:hAnsi="Times New Roman" w:cs="Times New Roman"/>
          <w:b/>
          <w:sz w:val="24"/>
          <w:szCs w:val="24"/>
        </w:rPr>
        <w:tab/>
      </w:r>
      <w:r w:rsidRPr="00FF2F06">
        <w:rPr>
          <w:rFonts w:ascii="Times New Roman" w:hAnsi="Times New Roman" w:cs="Times New Roman"/>
          <w:b/>
          <w:sz w:val="24"/>
          <w:szCs w:val="24"/>
        </w:rPr>
        <w:tab/>
      </w:r>
      <w:r w:rsidRPr="00FF2F06">
        <w:rPr>
          <w:rFonts w:ascii="Times New Roman" w:hAnsi="Times New Roman" w:cs="Times New Roman"/>
          <w:sz w:val="24"/>
          <w:szCs w:val="24"/>
        </w:rPr>
        <w:t>13 Years and 11 Years</w:t>
      </w:r>
    </w:p>
    <w:p w:rsidR="00AD21AB" w:rsidRPr="00FF2F06" w:rsidRDefault="00AD21AB" w:rsidP="00222599">
      <w:pPr>
        <w:tabs>
          <w:tab w:val="left" w:pos="19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F06">
        <w:rPr>
          <w:rFonts w:ascii="Times New Roman" w:hAnsi="Times New Roman" w:cs="Times New Roman"/>
          <w:b/>
          <w:sz w:val="24"/>
          <w:szCs w:val="24"/>
        </w:rPr>
        <w:t>RELIGION:</w:t>
      </w:r>
      <w:r w:rsidRPr="00FF2F06">
        <w:rPr>
          <w:rFonts w:ascii="Times New Roman" w:hAnsi="Times New Roman" w:cs="Times New Roman"/>
          <w:b/>
          <w:sz w:val="24"/>
          <w:szCs w:val="24"/>
        </w:rPr>
        <w:tab/>
      </w:r>
      <w:r w:rsidRPr="00FF2F06">
        <w:rPr>
          <w:rFonts w:ascii="Times New Roman" w:hAnsi="Times New Roman" w:cs="Times New Roman"/>
          <w:b/>
          <w:sz w:val="24"/>
          <w:szCs w:val="24"/>
        </w:rPr>
        <w:tab/>
      </w:r>
      <w:r w:rsidRPr="00FF2F06">
        <w:rPr>
          <w:rFonts w:ascii="Times New Roman" w:hAnsi="Times New Roman" w:cs="Times New Roman"/>
          <w:b/>
          <w:sz w:val="24"/>
          <w:szCs w:val="24"/>
        </w:rPr>
        <w:tab/>
      </w:r>
      <w:r w:rsidRPr="00FF2F06">
        <w:rPr>
          <w:rFonts w:ascii="Times New Roman" w:hAnsi="Times New Roman" w:cs="Times New Roman"/>
          <w:b/>
          <w:sz w:val="24"/>
          <w:szCs w:val="24"/>
        </w:rPr>
        <w:tab/>
      </w:r>
      <w:r w:rsidRPr="00FF2F06">
        <w:rPr>
          <w:rFonts w:ascii="Times New Roman" w:hAnsi="Times New Roman" w:cs="Times New Roman"/>
          <w:b/>
          <w:sz w:val="24"/>
          <w:szCs w:val="24"/>
        </w:rPr>
        <w:tab/>
      </w:r>
      <w:r w:rsidRPr="00FF2F06">
        <w:rPr>
          <w:rFonts w:ascii="Times New Roman" w:hAnsi="Times New Roman" w:cs="Times New Roman"/>
          <w:sz w:val="24"/>
          <w:szCs w:val="24"/>
        </w:rPr>
        <w:t>Christian</w:t>
      </w:r>
    </w:p>
    <w:p w:rsidR="00AD21AB" w:rsidRDefault="008E167B" w:rsidP="00222599">
      <w:pPr>
        <w:tabs>
          <w:tab w:val="left" w:pos="1980"/>
          <w:tab w:val="left" w:pos="42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ADDRESS: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Fasola Street off old Lagos road Ilaro</w:t>
      </w:r>
    </w:p>
    <w:p w:rsidR="008E167B" w:rsidRDefault="008E167B" w:rsidP="00222599">
      <w:pPr>
        <w:tabs>
          <w:tab w:val="left" w:pos="1980"/>
          <w:tab w:val="left" w:pos="42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E-MAIL: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hyperlink r:id="rId5" w:history="1">
        <w:r w:rsidR="006C4F4E" w:rsidRPr="00680EF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kikelomoalaba1@gmail.com</w:t>
        </w:r>
      </w:hyperlink>
    </w:p>
    <w:p w:rsidR="006C4F4E" w:rsidRPr="00FF2F06" w:rsidRDefault="006C4F4E" w:rsidP="00222599">
      <w:pPr>
        <w:tabs>
          <w:tab w:val="left" w:pos="1980"/>
          <w:tab w:val="left" w:pos="42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PHONE NUMBER:</w:t>
      </w:r>
      <w:r>
        <w:rPr>
          <w:rFonts w:ascii="Times New Roman" w:hAnsi="Times New Roman" w:cs="Times New Roman"/>
          <w:b/>
          <w:sz w:val="24"/>
          <w:szCs w:val="24"/>
        </w:rPr>
        <w:tab/>
        <w:t>08038603941</w:t>
      </w:r>
    </w:p>
    <w:p w:rsidR="00A01403" w:rsidRPr="00FF2F06" w:rsidRDefault="00A01403" w:rsidP="00222599">
      <w:pPr>
        <w:tabs>
          <w:tab w:val="left" w:pos="19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F06">
        <w:rPr>
          <w:rFonts w:ascii="Times New Roman" w:hAnsi="Times New Roman" w:cs="Times New Roman"/>
          <w:b/>
          <w:sz w:val="24"/>
          <w:szCs w:val="24"/>
        </w:rPr>
        <w:t>PRESENT POSITION:</w:t>
      </w:r>
      <w:r w:rsidRPr="00FF2F06">
        <w:rPr>
          <w:rFonts w:ascii="Times New Roman" w:hAnsi="Times New Roman" w:cs="Times New Roman"/>
          <w:b/>
          <w:sz w:val="24"/>
          <w:szCs w:val="24"/>
        </w:rPr>
        <w:tab/>
      </w:r>
      <w:r w:rsidRPr="00FF2F06">
        <w:rPr>
          <w:rFonts w:ascii="Times New Roman" w:hAnsi="Times New Roman" w:cs="Times New Roman"/>
          <w:b/>
          <w:sz w:val="24"/>
          <w:szCs w:val="24"/>
        </w:rPr>
        <w:tab/>
      </w:r>
      <w:r w:rsidRPr="00FF2F06">
        <w:rPr>
          <w:rFonts w:ascii="Times New Roman" w:hAnsi="Times New Roman" w:cs="Times New Roman"/>
          <w:b/>
          <w:sz w:val="24"/>
          <w:szCs w:val="24"/>
        </w:rPr>
        <w:tab/>
      </w:r>
      <w:r w:rsidRPr="00FF2F06">
        <w:rPr>
          <w:rFonts w:ascii="Times New Roman" w:hAnsi="Times New Roman" w:cs="Times New Roman"/>
          <w:sz w:val="24"/>
          <w:szCs w:val="24"/>
        </w:rPr>
        <w:t>LIII</w:t>
      </w:r>
    </w:p>
    <w:p w:rsidR="00A01403" w:rsidRPr="00BF16C7" w:rsidRDefault="00A01403" w:rsidP="00222599">
      <w:pPr>
        <w:tabs>
          <w:tab w:val="left" w:pos="1980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BF16C7">
        <w:rPr>
          <w:rFonts w:ascii="Times New Roman" w:hAnsi="Times New Roman" w:cs="Times New Roman"/>
          <w:b/>
          <w:sz w:val="26"/>
          <w:szCs w:val="26"/>
          <w:u w:val="single"/>
        </w:rPr>
        <w:t>EDUCATIONAL INSTITUTION</w:t>
      </w:r>
      <w:r w:rsidRPr="00BF16C7">
        <w:rPr>
          <w:rFonts w:ascii="Times New Roman" w:hAnsi="Times New Roman" w:cs="Times New Roman"/>
          <w:b/>
          <w:sz w:val="26"/>
          <w:szCs w:val="26"/>
          <w:u w:val="single"/>
        </w:rPr>
        <w:tab/>
      </w:r>
      <w:r w:rsidRPr="00BF16C7">
        <w:rPr>
          <w:rFonts w:ascii="Times New Roman" w:hAnsi="Times New Roman" w:cs="Times New Roman"/>
          <w:b/>
          <w:sz w:val="26"/>
          <w:szCs w:val="26"/>
        </w:rPr>
        <w:tab/>
      </w:r>
      <w:r w:rsidRPr="00BF16C7">
        <w:rPr>
          <w:rFonts w:ascii="Times New Roman" w:hAnsi="Times New Roman" w:cs="Times New Roman"/>
          <w:b/>
          <w:sz w:val="26"/>
          <w:szCs w:val="26"/>
        </w:rPr>
        <w:tab/>
      </w:r>
      <w:r w:rsidRPr="00BF16C7">
        <w:rPr>
          <w:rFonts w:ascii="Times New Roman" w:hAnsi="Times New Roman" w:cs="Times New Roman"/>
          <w:b/>
          <w:sz w:val="26"/>
          <w:szCs w:val="26"/>
        </w:rPr>
        <w:tab/>
      </w:r>
      <w:r w:rsidRPr="00BF16C7">
        <w:rPr>
          <w:rFonts w:ascii="Times New Roman" w:hAnsi="Times New Roman" w:cs="Times New Roman"/>
          <w:b/>
          <w:sz w:val="26"/>
          <w:szCs w:val="26"/>
        </w:rPr>
        <w:tab/>
      </w:r>
      <w:r w:rsidRPr="00BF16C7">
        <w:rPr>
          <w:rFonts w:ascii="Times New Roman" w:hAnsi="Times New Roman" w:cs="Times New Roman"/>
          <w:b/>
          <w:sz w:val="26"/>
          <w:szCs w:val="26"/>
          <w:u w:val="single"/>
        </w:rPr>
        <w:t>DATE</w:t>
      </w:r>
    </w:p>
    <w:p w:rsidR="00A01403" w:rsidRPr="00BF16C7" w:rsidRDefault="00A01403" w:rsidP="00222599">
      <w:pPr>
        <w:tabs>
          <w:tab w:val="left" w:pos="198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16C7">
        <w:rPr>
          <w:rFonts w:ascii="Times New Roman" w:hAnsi="Times New Roman" w:cs="Times New Roman"/>
          <w:sz w:val="26"/>
          <w:szCs w:val="26"/>
        </w:rPr>
        <w:t>Olabisi Onabanjo University, Ago Iwoye</w:t>
      </w:r>
      <w:r w:rsidRPr="00BF16C7">
        <w:rPr>
          <w:rFonts w:ascii="Times New Roman" w:hAnsi="Times New Roman" w:cs="Times New Roman"/>
          <w:sz w:val="26"/>
          <w:szCs w:val="26"/>
        </w:rPr>
        <w:tab/>
      </w:r>
      <w:r w:rsidRPr="00BF16C7">
        <w:rPr>
          <w:rFonts w:ascii="Times New Roman" w:hAnsi="Times New Roman" w:cs="Times New Roman"/>
          <w:sz w:val="26"/>
          <w:szCs w:val="26"/>
        </w:rPr>
        <w:tab/>
      </w:r>
      <w:r w:rsidRPr="00BF16C7">
        <w:rPr>
          <w:rFonts w:ascii="Times New Roman" w:hAnsi="Times New Roman" w:cs="Times New Roman"/>
          <w:sz w:val="26"/>
          <w:szCs w:val="26"/>
        </w:rPr>
        <w:tab/>
      </w:r>
      <w:r w:rsidRPr="00BF16C7">
        <w:rPr>
          <w:rFonts w:ascii="Times New Roman" w:hAnsi="Times New Roman" w:cs="Times New Roman"/>
          <w:sz w:val="26"/>
          <w:szCs w:val="26"/>
        </w:rPr>
        <w:tab/>
      </w:r>
      <w:r w:rsidRPr="00BF16C7">
        <w:rPr>
          <w:rFonts w:ascii="Times New Roman" w:hAnsi="Times New Roman" w:cs="Times New Roman"/>
          <w:sz w:val="26"/>
          <w:szCs w:val="26"/>
        </w:rPr>
        <w:tab/>
        <w:t>2009-2012</w:t>
      </w:r>
    </w:p>
    <w:p w:rsidR="00A01403" w:rsidRPr="00BF16C7" w:rsidRDefault="00A01403" w:rsidP="00222599">
      <w:pPr>
        <w:tabs>
          <w:tab w:val="left" w:pos="198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16C7">
        <w:rPr>
          <w:rFonts w:ascii="Times New Roman" w:hAnsi="Times New Roman" w:cs="Times New Roman"/>
          <w:sz w:val="26"/>
          <w:szCs w:val="26"/>
        </w:rPr>
        <w:t>Tai Sola</w:t>
      </w:r>
      <w:r w:rsidR="00BF16C7">
        <w:rPr>
          <w:rFonts w:ascii="Times New Roman" w:hAnsi="Times New Roman" w:cs="Times New Roman"/>
          <w:sz w:val="26"/>
          <w:szCs w:val="26"/>
        </w:rPr>
        <w:t>in University of Education</w:t>
      </w:r>
      <w:r w:rsidR="00BF16C7">
        <w:rPr>
          <w:rFonts w:ascii="Times New Roman" w:hAnsi="Times New Roman" w:cs="Times New Roman"/>
          <w:sz w:val="26"/>
          <w:szCs w:val="26"/>
        </w:rPr>
        <w:tab/>
      </w:r>
      <w:r w:rsidR="00BF16C7">
        <w:rPr>
          <w:rFonts w:ascii="Times New Roman" w:hAnsi="Times New Roman" w:cs="Times New Roman"/>
          <w:sz w:val="26"/>
          <w:szCs w:val="26"/>
        </w:rPr>
        <w:tab/>
      </w:r>
      <w:r w:rsidR="00BF16C7">
        <w:rPr>
          <w:rFonts w:ascii="Times New Roman" w:hAnsi="Times New Roman" w:cs="Times New Roman"/>
          <w:sz w:val="26"/>
          <w:szCs w:val="26"/>
        </w:rPr>
        <w:tab/>
      </w:r>
      <w:r w:rsidR="00BF16C7">
        <w:rPr>
          <w:rFonts w:ascii="Times New Roman" w:hAnsi="Times New Roman" w:cs="Times New Roman"/>
          <w:sz w:val="26"/>
          <w:szCs w:val="26"/>
        </w:rPr>
        <w:tab/>
      </w:r>
      <w:r w:rsidR="00BF16C7">
        <w:rPr>
          <w:rFonts w:ascii="Times New Roman" w:hAnsi="Times New Roman" w:cs="Times New Roman"/>
          <w:sz w:val="26"/>
          <w:szCs w:val="26"/>
        </w:rPr>
        <w:tab/>
      </w:r>
      <w:r w:rsidRPr="00BF16C7">
        <w:rPr>
          <w:rFonts w:ascii="Times New Roman" w:hAnsi="Times New Roman" w:cs="Times New Roman"/>
          <w:sz w:val="26"/>
          <w:szCs w:val="26"/>
        </w:rPr>
        <w:t>2007-2009</w:t>
      </w:r>
    </w:p>
    <w:p w:rsidR="00A01403" w:rsidRPr="00BF16C7" w:rsidRDefault="00A01403" w:rsidP="00222599">
      <w:pPr>
        <w:tabs>
          <w:tab w:val="left" w:pos="198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16C7">
        <w:rPr>
          <w:rFonts w:ascii="Times New Roman" w:hAnsi="Times New Roman" w:cs="Times New Roman"/>
          <w:sz w:val="26"/>
          <w:szCs w:val="26"/>
        </w:rPr>
        <w:t>The Federal Univers</w:t>
      </w:r>
      <w:r w:rsidR="00BF16C7">
        <w:rPr>
          <w:rFonts w:ascii="Times New Roman" w:hAnsi="Times New Roman" w:cs="Times New Roman"/>
          <w:sz w:val="26"/>
          <w:szCs w:val="26"/>
        </w:rPr>
        <w:t>ity of Agriculture, Abeokuta</w:t>
      </w:r>
      <w:r w:rsidR="00BF16C7">
        <w:rPr>
          <w:rFonts w:ascii="Times New Roman" w:hAnsi="Times New Roman" w:cs="Times New Roman"/>
          <w:sz w:val="26"/>
          <w:szCs w:val="26"/>
        </w:rPr>
        <w:tab/>
      </w:r>
      <w:r w:rsidR="00BF16C7">
        <w:rPr>
          <w:rFonts w:ascii="Times New Roman" w:hAnsi="Times New Roman" w:cs="Times New Roman"/>
          <w:sz w:val="26"/>
          <w:szCs w:val="26"/>
        </w:rPr>
        <w:tab/>
      </w:r>
      <w:r w:rsidR="00BF16C7">
        <w:rPr>
          <w:rFonts w:ascii="Times New Roman" w:hAnsi="Times New Roman" w:cs="Times New Roman"/>
          <w:sz w:val="26"/>
          <w:szCs w:val="26"/>
        </w:rPr>
        <w:tab/>
      </w:r>
      <w:r w:rsidRPr="00BF16C7">
        <w:rPr>
          <w:rFonts w:ascii="Times New Roman" w:hAnsi="Times New Roman" w:cs="Times New Roman"/>
          <w:sz w:val="26"/>
          <w:szCs w:val="26"/>
        </w:rPr>
        <w:t>2000-2004</w:t>
      </w:r>
    </w:p>
    <w:p w:rsidR="00A01403" w:rsidRPr="00BF16C7" w:rsidRDefault="00A01403" w:rsidP="00222599">
      <w:pPr>
        <w:tabs>
          <w:tab w:val="left" w:pos="198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16C7">
        <w:rPr>
          <w:rFonts w:ascii="Times New Roman" w:hAnsi="Times New Roman" w:cs="Times New Roman"/>
          <w:sz w:val="26"/>
          <w:szCs w:val="26"/>
        </w:rPr>
        <w:t xml:space="preserve">The </w:t>
      </w:r>
      <w:r w:rsidR="009A607E" w:rsidRPr="00BF16C7">
        <w:rPr>
          <w:rFonts w:ascii="Times New Roman" w:hAnsi="Times New Roman" w:cs="Times New Roman"/>
          <w:sz w:val="26"/>
          <w:szCs w:val="26"/>
        </w:rPr>
        <w:t xml:space="preserve">Federal </w:t>
      </w:r>
      <w:r w:rsidRPr="00BF16C7">
        <w:rPr>
          <w:rFonts w:ascii="Times New Roman" w:hAnsi="Times New Roman" w:cs="Times New Roman"/>
          <w:sz w:val="26"/>
          <w:szCs w:val="26"/>
        </w:rPr>
        <w:t>Polytechnic, Ilaro</w:t>
      </w:r>
      <w:r w:rsidRPr="00BF16C7">
        <w:rPr>
          <w:rFonts w:ascii="Times New Roman" w:hAnsi="Times New Roman" w:cs="Times New Roman"/>
          <w:sz w:val="26"/>
          <w:szCs w:val="26"/>
        </w:rPr>
        <w:tab/>
      </w:r>
      <w:r w:rsidRPr="00BF16C7">
        <w:rPr>
          <w:rFonts w:ascii="Times New Roman" w:hAnsi="Times New Roman" w:cs="Times New Roman"/>
          <w:sz w:val="26"/>
          <w:szCs w:val="26"/>
        </w:rPr>
        <w:tab/>
      </w:r>
      <w:r w:rsidRPr="00BF16C7">
        <w:rPr>
          <w:rFonts w:ascii="Times New Roman" w:hAnsi="Times New Roman" w:cs="Times New Roman"/>
          <w:sz w:val="26"/>
          <w:szCs w:val="26"/>
        </w:rPr>
        <w:tab/>
      </w:r>
      <w:r w:rsidRPr="00BF16C7">
        <w:rPr>
          <w:rFonts w:ascii="Times New Roman" w:hAnsi="Times New Roman" w:cs="Times New Roman"/>
          <w:sz w:val="26"/>
          <w:szCs w:val="26"/>
        </w:rPr>
        <w:tab/>
      </w:r>
      <w:r w:rsidRPr="00BF16C7">
        <w:rPr>
          <w:rFonts w:ascii="Times New Roman" w:hAnsi="Times New Roman" w:cs="Times New Roman"/>
          <w:sz w:val="26"/>
          <w:szCs w:val="26"/>
        </w:rPr>
        <w:tab/>
      </w:r>
      <w:r w:rsidRPr="00BF16C7">
        <w:rPr>
          <w:rFonts w:ascii="Times New Roman" w:hAnsi="Times New Roman" w:cs="Times New Roman"/>
          <w:sz w:val="26"/>
          <w:szCs w:val="26"/>
        </w:rPr>
        <w:tab/>
        <w:t>1997-2000</w:t>
      </w:r>
    </w:p>
    <w:p w:rsidR="00A01403" w:rsidRPr="00BF16C7" w:rsidRDefault="00A01403" w:rsidP="00222599">
      <w:pPr>
        <w:tabs>
          <w:tab w:val="left" w:pos="198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16C7">
        <w:rPr>
          <w:rFonts w:ascii="Times New Roman" w:hAnsi="Times New Roman" w:cs="Times New Roman"/>
          <w:sz w:val="26"/>
          <w:szCs w:val="26"/>
        </w:rPr>
        <w:t>National College Gbagada Lagos</w:t>
      </w:r>
      <w:r w:rsidRPr="00BF16C7">
        <w:rPr>
          <w:rFonts w:ascii="Times New Roman" w:hAnsi="Times New Roman" w:cs="Times New Roman"/>
          <w:sz w:val="26"/>
          <w:szCs w:val="26"/>
        </w:rPr>
        <w:tab/>
      </w:r>
      <w:r w:rsidRPr="00BF16C7">
        <w:rPr>
          <w:rFonts w:ascii="Times New Roman" w:hAnsi="Times New Roman" w:cs="Times New Roman"/>
          <w:sz w:val="26"/>
          <w:szCs w:val="26"/>
        </w:rPr>
        <w:tab/>
      </w:r>
      <w:r w:rsidRPr="00BF16C7">
        <w:rPr>
          <w:rFonts w:ascii="Times New Roman" w:hAnsi="Times New Roman" w:cs="Times New Roman"/>
          <w:sz w:val="26"/>
          <w:szCs w:val="26"/>
        </w:rPr>
        <w:tab/>
      </w:r>
      <w:r w:rsidRPr="00BF16C7">
        <w:rPr>
          <w:rFonts w:ascii="Times New Roman" w:hAnsi="Times New Roman" w:cs="Times New Roman"/>
          <w:sz w:val="26"/>
          <w:szCs w:val="26"/>
        </w:rPr>
        <w:tab/>
      </w:r>
      <w:r w:rsidRPr="00BF16C7">
        <w:rPr>
          <w:rFonts w:ascii="Times New Roman" w:hAnsi="Times New Roman" w:cs="Times New Roman"/>
          <w:sz w:val="26"/>
          <w:szCs w:val="26"/>
        </w:rPr>
        <w:tab/>
      </w:r>
      <w:r w:rsidRPr="00BF16C7">
        <w:rPr>
          <w:rFonts w:ascii="Times New Roman" w:hAnsi="Times New Roman" w:cs="Times New Roman"/>
          <w:sz w:val="26"/>
          <w:szCs w:val="26"/>
        </w:rPr>
        <w:tab/>
        <w:t>1991-1997</w:t>
      </w:r>
    </w:p>
    <w:p w:rsidR="00A01403" w:rsidRPr="00BF16C7" w:rsidRDefault="00A01403" w:rsidP="00222599">
      <w:pPr>
        <w:tabs>
          <w:tab w:val="left" w:pos="1980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16C7">
        <w:rPr>
          <w:rFonts w:ascii="Times New Roman" w:hAnsi="Times New Roman" w:cs="Times New Roman"/>
          <w:b/>
          <w:sz w:val="26"/>
          <w:szCs w:val="26"/>
          <w:u w:val="single"/>
        </w:rPr>
        <w:t>ACADEMIC QUALIFICATION OBTAINED</w:t>
      </w:r>
      <w:r w:rsidRPr="00BF16C7">
        <w:rPr>
          <w:rFonts w:ascii="Times New Roman" w:hAnsi="Times New Roman" w:cs="Times New Roman"/>
          <w:b/>
          <w:sz w:val="26"/>
          <w:szCs w:val="26"/>
        </w:rPr>
        <w:tab/>
      </w:r>
      <w:r w:rsidRPr="00BF16C7">
        <w:rPr>
          <w:rFonts w:ascii="Times New Roman" w:hAnsi="Times New Roman" w:cs="Times New Roman"/>
          <w:b/>
          <w:sz w:val="26"/>
          <w:szCs w:val="26"/>
        </w:rPr>
        <w:tab/>
      </w:r>
      <w:r w:rsidRPr="00BF16C7">
        <w:rPr>
          <w:rFonts w:ascii="Times New Roman" w:hAnsi="Times New Roman" w:cs="Times New Roman"/>
          <w:b/>
          <w:sz w:val="26"/>
          <w:szCs w:val="26"/>
        </w:rPr>
        <w:tab/>
      </w:r>
      <w:r w:rsidR="009A607E" w:rsidRPr="00BF16C7">
        <w:rPr>
          <w:rFonts w:ascii="Times New Roman" w:hAnsi="Times New Roman" w:cs="Times New Roman"/>
          <w:b/>
          <w:sz w:val="26"/>
          <w:szCs w:val="26"/>
        </w:rPr>
        <w:tab/>
      </w:r>
      <w:r w:rsidRPr="00BF16C7">
        <w:rPr>
          <w:rFonts w:ascii="Times New Roman" w:hAnsi="Times New Roman" w:cs="Times New Roman"/>
          <w:b/>
          <w:sz w:val="26"/>
          <w:szCs w:val="26"/>
          <w:u w:val="single"/>
        </w:rPr>
        <w:t>DATE</w:t>
      </w:r>
    </w:p>
    <w:p w:rsidR="00A01403" w:rsidRPr="00BF16C7" w:rsidRDefault="00A01403" w:rsidP="00222599">
      <w:pPr>
        <w:tabs>
          <w:tab w:val="left" w:pos="198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16C7">
        <w:rPr>
          <w:rFonts w:ascii="Times New Roman" w:hAnsi="Times New Roman" w:cs="Times New Roman"/>
          <w:sz w:val="26"/>
          <w:szCs w:val="26"/>
        </w:rPr>
        <w:t xml:space="preserve">M.Sc. </w:t>
      </w:r>
      <w:r w:rsidR="009A607E" w:rsidRPr="00BF16C7">
        <w:rPr>
          <w:rFonts w:ascii="Times New Roman" w:hAnsi="Times New Roman" w:cs="Times New Roman"/>
          <w:sz w:val="26"/>
          <w:szCs w:val="26"/>
        </w:rPr>
        <w:t>Hospitality and Tourism</w:t>
      </w:r>
      <w:r w:rsidRPr="00BF16C7">
        <w:rPr>
          <w:rFonts w:ascii="Times New Roman" w:hAnsi="Times New Roman" w:cs="Times New Roman"/>
          <w:sz w:val="26"/>
          <w:szCs w:val="26"/>
        </w:rPr>
        <w:tab/>
      </w:r>
      <w:r w:rsidRPr="00BF16C7">
        <w:rPr>
          <w:rFonts w:ascii="Times New Roman" w:hAnsi="Times New Roman" w:cs="Times New Roman"/>
          <w:sz w:val="26"/>
          <w:szCs w:val="26"/>
        </w:rPr>
        <w:tab/>
      </w:r>
      <w:r w:rsidRPr="00BF16C7">
        <w:rPr>
          <w:rFonts w:ascii="Times New Roman" w:hAnsi="Times New Roman" w:cs="Times New Roman"/>
          <w:sz w:val="26"/>
          <w:szCs w:val="26"/>
        </w:rPr>
        <w:tab/>
      </w:r>
      <w:r w:rsidRPr="00BF16C7">
        <w:rPr>
          <w:rFonts w:ascii="Times New Roman" w:hAnsi="Times New Roman" w:cs="Times New Roman"/>
          <w:sz w:val="26"/>
          <w:szCs w:val="26"/>
        </w:rPr>
        <w:tab/>
      </w:r>
      <w:r w:rsidRPr="00BF16C7">
        <w:rPr>
          <w:rFonts w:ascii="Times New Roman" w:hAnsi="Times New Roman" w:cs="Times New Roman"/>
          <w:sz w:val="26"/>
          <w:szCs w:val="26"/>
        </w:rPr>
        <w:tab/>
      </w:r>
      <w:r w:rsidRPr="00BF16C7">
        <w:rPr>
          <w:rFonts w:ascii="Times New Roman" w:hAnsi="Times New Roman" w:cs="Times New Roman"/>
          <w:sz w:val="26"/>
          <w:szCs w:val="26"/>
        </w:rPr>
        <w:tab/>
      </w:r>
      <w:r w:rsidR="00BF16C7">
        <w:rPr>
          <w:rFonts w:ascii="Times New Roman" w:hAnsi="Times New Roman" w:cs="Times New Roman"/>
          <w:sz w:val="26"/>
          <w:szCs w:val="26"/>
        </w:rPr>
        <w:tab/>
      </w:r>
      <w:r w:rsidRPr="00BF16C7">
        <w:rPr>
          <w:rFonts w:ascii="Times New Roman" w:hAnsi="Times New Roman" w:cs="Times New Roman"/>
          <w:sz w:val="26"/>
          <w:szCs w:val="26"/>
        </w:rPr>
        <w:t>July, 2012</w:t>
      </w:r>
    </w:p>
    <w:p w:rsidR="00A01403" w:rsidRPr="00BF16C7" w:rsidRDefault="00A01403" w:rsidP="00222599">
      <w:pPr>
        <w:tabs>
          <w:tab w:val="left" w:pos="198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16C7">
        <w:rPr>
          <w:rFonts w:ascii="Times New Roman" w:hAnsi="Times New Roman" w:cs="Times New Roman"/>
          <w:sz w:val="26"/>
          <w:szCs w:val="26"/>
        </w:rPr>
        <w:t>Post Graduate Diploma in Education</w:t>
      </w:r>
      <w:r w:rsidRPr="00BF16C7">
        <w:rPr>
          <w:rFonts w:ascii="Times New Roman" w:hAnsi="Times New Roman" w:cs="Times New Roman"/>
          <w:sz w:val="26"/>
          <w:szCs w:val="26"/>
        </w:rPr>
        <w:tab/>
      </w:r>
      <w:r w:rsidRPr="00BF16C7">
        <w:rPr>
          <w:rFonts w:ascii="Times New Roman" w:hAnsi="Times New Roman" w:cs="Times New Roman"/>
          <w:sz w:val="26"/>
          <w:szCs w:val="26"/>
        </w:rPr>
        <w:tab/>
      </w:r>
      <w:r w:rsidRPr="00BF16C7">
        <w:rPr>
          <w:rFonts w:ascii="Times New Roman" w:hAnsi="Times New Roman" w:cs="Times New Roman"/>
          <w:sz w:val="26"/>
          <w:szCs w:val="26"/>
        </w:rPr>
        <w:tab/>
      </w:r>
      <w:r w:rsidRPr="00BF16C7">
        <w:rPr>
          <w:rFonts w:ascii="Times New Roman" w:hAnsi="Times New Roman" w:cs="Times New Roman"/>
          <w:sz w:val="26"/>
          <w:szCs w:val="26"/>
        </w:rPr>
        <w:tab/>
      </w:r>
      <w:r w:rsidRPr="00BF16C7">
        <w:rPr>
          <w:rFonts w:ascii="Times New Roman" w:hAnsi="Times New Roman" w:cs="Times New Roman"/>
          <w:sz w:val="26"/>
          <w:szCs w:val="26"/>
        </w:rPr>
        <w:tab/>
      </w:r>
      <w:r w:rsidRPr="00BF16C7">
        <w:rPr>
          <w:rFonts w:ascii="Times New Roman" w:hAnsi="Times New Roman" w:cs="Times New Roman"/>
          <w:sz w:val="26"/>
          <w:szCs w:val="26"/>
        </w:rPr>
        <w:tab/>
        <w:t>Nov. 2009</w:t>
      </w:r>
    </w:p>
    <w:p w:rsidR="00A01403" w:rsidRPr="00BF16C7" w:rsidRDefault="00A01403" w:rsidP="00222599">
      <w:pPr>
        <w:tabs>
          <w:tab w:val="left" w:pos="198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16C7">
        <w:rPr>
          <w:rFonts w:ascii="Times New Roman" w:hAnsi="Times New Roman" w:cs="Times New Roman"/>
          <w:sz w:val="26"/>
          <w:szCs w:val="26"/>
        </w:rPr>
        <w:t>B.Sc. Home science and Management (Nutrition and Dietetics option)</w:t>
      </w:r>
      <w:r w:rsidRPr="00BF16C7">
        <w:rPr>
          <w:rFonts w:ascii="Times New Roman" w:hAnsi="Times New Roman" w:cs="Times New Roman"/>
          <w:sz w:val="26"/>
          <w:szCs w:val="26"/>
        </w:rPr>
        <w:tab/>
        <w:t>July, 2004</w:t>
      </w:r>
    </w:p>
    <w:p w:rsidR="00A01403" w:rsidRPr="00BF16C7" w:rsidRDefault="00A01403" w:rsidP="00222599">
      <w:pPr>
        <w:tabs>
          <w:tab w:val="left" w:pos="198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16C7">
        <w:rPr>
          <w:rFonts w:ascii="Times New Roman" w:hAnsi="Times New Roman" w:cs="Times New Roman"/>
          <w:sz w:val="26"/>
          <w:szCs w:val="26"/>
        </w:rPr>
        <w:t>National Diploma in Food Science and Technology</w:t>
      </w:r>
      <w:r w:rsidRPr="00BF16C7">
        <w:rPr>
          <w:rFonts w:ascii="Times New Roman" w:hAnsi="Times New Roman" w:cs="Times New Roman"/>
          <w:sz w:val="26"/>
          <w:szCs w:val="26"/>
        </w:rPr>
        <w:tab/>
      </w:r>
      <w:r w:rsidRPr="00BF16C7">
        <w:rPr>
          <w:rFonts w:ascii="Times New Roman" w:hAnsi="Times New Roman" w:cs="Times New Roman"/>
          <w:sz w:val="26"/>
          <w:szCs w:val="26"/>
        </w:rPr>
        <w:tab/>
      </w:r>
      <w:r w:rsidRPr="00BF16C7">
        <w:rPr>
          <w:rFonts w:ascii="Times New Roman" w:hAnsi="Times New Roman" w:cs="Times New Roman"/>
          <w:sz w:val="26"/>
          <w:szCs w:val="26"/>
        </w:rPr>
        <w:tab/>
      </w:r>
      <w:r w:rsidRPr="00BF16C7">
        <w:rPr>
          <w:rFonts w:ascii="Times New Roman" w:hAnsi="Times New Roman" w:cs="Times New Roman"/>
          <w:sz w:val="26"/>
          <w:szCs w:val="26"/>
        </w:rPr>
        <w:tab/>
        <w:t>Dec, 2000</w:t>
      </w:r>
    </w:p>
    <w:p w:rsidR="00A01403" w:rsidRDefault="00A01403" w:rsidP="00222599">
      <w:pPr>
        <w:tabs>
          <w:tab w:val="left" w:pos="198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16C7">
        <w:rPr>
          <w:rFonts w:ascii="Times New Roman" w:hAnsi="Times New Roman" w:cs="Times New Roman"/>
          <w:sz w:val="26"/>
          <w:szCs w:val="26"/>
        </w:rPr>
        <w:t>Senior School Certificate</w:t>
      </w:r>
      <w:r w:rsidRPr="00BF16C7">
        <w:rPr>
          <w:rFonts w:ascii="Times New Roman" w:hAnsi="Times New Roman" w:cs="Times New Roman"/>
          <w:sz w:val="26"/>
          <w:szCs w:val="26"/>
        </w:rPr>
        <w:tab/>
      </w:r>
      <w:r w:rsidRPr="00BF16C7">
        <w:rPr>
          <w:rFonts w:ascii="Times New Roman" w:hAnsi="Times New Roman" w:cs="Times New Roman"/>
          <w:sz w:val="26"/>
          <w:szCs w:val="26"/>
        </w:rPr>
        <w:tab/>
      </w:r>
      <w:r w:rsidRPr="00BF16C7">
        <w:rPr>
          <w:rFonts w:ascii="Times New Roman" w:hAnsi="Times New Roman" w:cs="Times New Roman"/>
          <w:sz w:val="26"/>
          <w:szCs w:val="26"/>
        </w:rPr>
        <w:tab/>
      </w:r>
      <w:r w:rsidRPr="00BF16C7">
        <w:rPr>
          <w:rFonts w:ascii="Times New Roman" w:hAnsi="Times New Roman" w:cs="Times New Roman"/>
          <w:sz w:val="26"/>
          <w:szCs w:val="26"/>
        </w:rPr>
        <w:tab/>
      </w:r>
      <w:r w:rsidRPr="00BF16C7">
        <w:rPr>
          <w:rFonts w:ascii="Times New Roman" w:hAnsi="Times New Roman" w:cs="Times New Roman"/>
          <w:sz w:val="26"/>
          <w:szCs w:val="26"/>
        </w:rPr>
        <w:tab/>
      </w:r>
      <w:r w:rsidRPr="00BF16C7">
        <w:rPr>
          <w:rFonts w:ascii="Times New Roman" w:hAnsi="Times New Roman" w:cs="Times New Roman"/>
          <w:sz w:val="26"/>
          <w:szCs w:val="26"/>
        </w:rPr>
        <w:tab/>
      </w:r>
      <w:r w:rsidRPr="00BF16C7">
        <w:rPr>
          <w:rFonts w:ascii="Times New Roman" w:hAnsi="Times New Roman" w:cs="Times New Roman"/>
          <w:sz w:val="26"/>
          <w:szCs w:val="26"/>
        </w:rPr>
        <w:tab/>
      </w:r>
      <w:r w:rsidR="00BF16C7">
        <w:rPr>
          <w:rFonts w:ascii="Times New Roman" w:hAnsi="Times New Roman" w:cs="Times New Roman"/>
          <w:sz w:val="26"/>
          <w:szCs w:val="26"/>
        </w:rPr>
        <w:tab/>
      </w:r>
      <w:r w:rsidRPr="00BF16C7">
        <w:rPr>
          <w:rFonts w:ascii="Times New Roman" w:hAnsi="Times New Roman" w:cs="Times New Roman"/>
          <w:sz w:val="26"/>
          <w:szCs w:val="26"/>
        </w:rPr>
        <w:t>July, 1997</w:t>
      </w:r>
    </w:p>
    <w:p w:rsidR="00C406F6" w:rsidRPr="00BF16C7" w:rsidRDefault="00C406F6" w:rsidP="00222599">
      <w:pPr>
        <w:tabs>
          <w:tab w:val="left" w:pos="1980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F16C7">
        <w:rPr>
          <w:rFonts w:ascii="Times New Roman" w:hAnsi="Times New Roman" w:cs="Times New Roman"/>
          <w:b/>
          <w:sz w:val="26"/>
          <w:szCs w:val="26"/>
          <w:u w:val="single"/>
        </w:rPr>
        <w:t>MEMBERSHIP OF PROFESSIONAL BODY</w:t>
      </w:r>
    </w:p>
    <w:p w:rsidR="00C406F6" w:rsidRPr="00BF16C7" w:rsidRDefault="00C406F6" w:rsidP="00222599">
      <w:pPr>
        <w:pStyle w:val="ListParagraph"/>
        <w:numPr>
          <w:ilvl w:val="0"/>
          <w:numId w:val="1"/>
        </w:numPr>
        <w:tabs>
          <w:tab w:val="left" w:pos="1980"/>
        </w:tabs>
        <w:spacing w:after="0" w:line="48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16C7">
        <w:rPr>
          <w:rFonts w:ascii="Times New Roman" w:hAnsi="Times New Roman" w:cs="Times New Roman"/>
          <w:sz w:val="26"/>
          <w:szCs w:val="26"/>
        </w:rPr>
        <w:t>Member Nutrition Society of Nigeria (NSN)</w:t>
      </w:r>
    </w:p>
    <w:p w:rsidR="00A01403" w:rsidRPr="00BF16C7" w:rsidRDefault="00A01403" w:rsidP="00222599">
      <w:pPr>
        <w:tabs>
          <w:tab w:val="left" w:pos="1980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16C7">
        <w:rPr>
          <w:rFonts w:ascii="Times New Roman" w:hAnsi="Times New Roman" w:cs="Times New Roman"/>
          <w:b/>
          <w:sz w:val="26"/>
          <w:szCs w:val="26"/>
          <w:u w:val="single"/>
        </w:rPr>
        <w:t>W</w:t>
      </w:r>
      <w:r w:rsidR="009C114F">
        <w:rPr>
          <w:rFonts w:ascii="Times New Roman" w:hAnsi="Times New Roman" w:cs="Times New Roman"/>
          <w:b/>
          <w:sz w:val="26"/>
          <w:szCs w:val="26"/>
          <w:u w:val="single"/>
        </w:rPr>
        <w:t>ORK EXPERIENCE AND COURSE TAUGHT</w:t>
      </w:r>
      <w:r w:rsidRPr="00BF16C7">
        <w:rPr>
          <w:rFonts w:ascii="Times New Roman" w:hAnsi="Times New Roman" w:cs="Times New Roman"/>
          <w:b/>
          <w:sz w:val="26"/>
          <w:szCs w:val="26"/>
        </w:rPr>
        <w:tab/>
      </w:r>
      <w:r w:rsidR="009A607E" w:rsidRPr="00BF16C7">
        <w:rPr>
          <w:rFonts w:ascii="Times New Roman" w:hAnsi="Times New Roman" w:cs="Times New Roman"/>
          <w:b/>
          <w:sz w:val="26"/>
          <w:szCs w:val="26"/>
        </w:rPr>
        <w:tab/>
      </w:r>
      <w:r w:rsidR="009A607E" w:rsidRPr="00BF16C7">
        <w:rPr>
          <w:rFonts w:ascii="Times New Roman" w:hAnsi="Times New Roman" w:cs="Times New Roman"/>
          <w:b/>
          <w:sz w:val="26"/>
          <w:szCs w:val="26"/>
        </w:rPr>
        <w:tab/>
      </w:r>
      <w:r w:rsidRPr="00BF16C7">
        <w:rPr>
          <w:rFonts w:ascii="Times New Roman" w:hAnsi="Times New Roman" w:cs="Times New Roman"/>
          <w:b/>
          <w:sz w:val="26"/>
          <w:szCs w:val="26"/>
          <w:u w:val="single"/>
        </w:rPr>
        <w:t>DATE</w:t>
      </w:r>
      <w:r w:rsidRPr="00BF16C7">
        <w:rPr>
          <w:rFonts w:ascii="Times New Roman" w:hAnsi="Times New Roman" w:cs="Times New Roman"/>
          <w:b/>
          <w:sz w:val="26"/>
          <w:szCs w:val="26"/>
        </w:rPr>
        <w:tab/>
      </w:r>
      <w:r w:rsidRPr="00BF16C7">
        <w:rPr>
          <w:rFonts w:ascii="Times New Roman" w:hAnsi="Times New Roman" w:cs="Times New Roman"/>
          <w:b/>
          <w:sz w:val="26"/>
          <w:szCs w:val="26"/>
        </w:rPr>
        <w:tab/>
      </w:r>
    </w:p>
    <w:p w:rsidR="00F56184" w:rsidRPr="009F2C0B" w:rsidRDefault="00F56184" w:rsidP="00F56184">
      <w:pPr>
        <w:pStyle w:val="ListParagraph"/>
        <w:spacing w:after="0" w:line="312" w:lineRule="auto"/>
        <w:ind w:left="0"/>
        <w:rPr>
          <w:rFonts w:ascii="Cambria" w:hAnsi="Cambria"/>
          <w:sz w:val="24"/>
          <w:szCs w:val="24"/>
        </w:rPr>
      </w:pPr>
    </w:p>
    <w:p w:rsidR="00F56184" w:rsidRPr="004655D3" w:rsidRDefault="00F56184" w:rsidP="00F56184">
      <w:pPr>
        <w:pStyle w:val="ListParagraph"/>
        <w:spacing w:after="0" w:line="312" w:lineRule="auto"/>
        <w:ind w:left="0"/>
        <w:rPr>
          <w:rFonts w:ascii="Cambria" w:hAnsi="Cambria"/>
          <w:b/>
          <w:sz w:val="24"/>
          <w:szCs w:val="24"/>
        </w:rPr>
      </w:pPr>
      <w:r w:rsidRPr="004655D3">
        <w:rPr>
          <w:rFonts w:ascii="Cambria" w:hAnsi="Cambria"/>
          <w:b/>
          <w:sz w:val="24"/>
          <w:szCs w:val="24"/>
        </w:rPr>
        <w:t>08</w:t>
      </w:r>
      <w:r w:rsidRPr="004655D3">
        <w:rPr>
          <w:rFonts w:ascii="Cambria" w:hAnsi="Cambria"/>
          <w:b/>
          <w:color w:val="000000"/>
          <w:sz w:val="24"/>
          <w:szCs w:val="24"/>
        </w:rPr>
        <w:t xml:space="preserve"> POLYTECHNIC TEACHING:</w:t>
      </w:r>
    </w:p>
    <w:tbl>
      <w:tblPr>
        <w:tblStyle w:val="TableGrid"/>
        <w:tblW w:w="5108" w:type="pct"/>
        <w:tblInd w:w="-108" w:type="dxa"/>
        <w:tblLook w:val="04A0"/>
      </w:tblPr>
      <w:tblGrid>
        <w:gridCol w:w="1603"/>
        <w:gridCol w:w="1569"/>
        <w:gridCol w:w="2547"/>
        <w:gridCol w:w="1043"/>
        <w:gridCol w:w="648"/>
        <w:gridCol w:w="990"/>
        <w:gridCol w:w="1045"/>
      </w:tblGrid>
      <w:tr w:rsidR="00FD250D" w:rsidRPr="009F2C0B" w:rsidTr="00F56184">
        <w:tc>
          <w:tcPr>
            <w:tcW w:w="852" w:type="pct"/>
          </w:tcPr>
          <w:p w:rsidR="00F56184" w:rsidRPr="009F2C0B" w:rsidRDefault="00F56184" w:rsidP="00BB5121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  <w:r w:rsidRPr="009F2C0B">
              <w:rPr>
                <w:rFonts w:ascii="Cambria" w:hAnsi="Cambria"/>
                <w:b/>
                <w:color w:val="000000"/>
              </w:rPr>
              <w:t>S/N</w:t>
            </w:r>
          </w:p>
        </w:tc>
        <w:tc>
          <w:tcPr>
            <w:tcW w:w="834" w:type="pct"/>
          </w:tcPr>
          <w:p w:rsidR="00F56184" w:rsidRPr="009F2C0B" w:rsidRDefault="00F56184" w:rsidP="00BB5121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  <w:r w:rsidRPr="009F2C0B">
              <w:rPr>
                <w:rFonts w:ascii="Cambria" w:hAnsi="Cambria"/>
                <w:b/>
                <w:color w:val="000000"/>
              </w:rPr>
              <w:t>Designation</w:t>
            </w:r>
          </w:p>
        </w:tc>
        <w:tc>
          <w:tcPr>
            <w:tcW w:w="1351" w:type="pct"/>
          </w:tcPr>
          <w:p w:rsidR="00F56184" w:rsidRPr="009F2C0B" w:rsidRDefault="00F56184" w:rsidP="00BB5121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  <w:r w:rsidRPr="009F2C0B">
              <w:rPr>
                <w:rFonts w:ascii="Cambria" w:hAnsi="Cambria"/>
                <w:b/>
                <w:color w:val="000000"/>
              </w:rPr>
              <w:t>Area of specialization</w:t>
            </w:r>
          </w:p>
        </w:tc>
        <w:tc>
          <w:tcPr>
            <w:tcW w:w="540" w:type="pct"/>
          </w:tcPr>
          <w:p w:rsidR="00F56184" w:rsidRPr="009F2C0B" w:rsidRDefault="00F56184" w:rsidP="00BB5121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  <w:r w:rsidRPr="009F2C0B">
              <w:rPr>
                <w:rFonts w:ascii="Cambria" w:hAnsi="Cambria"/>
                <w:b/>
                <w:color w:val="000000"/>
              </w:rPr>
              <w:t>Courses</w:t>
            </w:r>
          </w:p>
        </w:tc>
        <w:tc>
          <w:tcPr>
            <w:tcW w:w="343" w:type="pct"/>
          </w:tcPr>
          <w:p w:rsidR="00F56184" w:rsidRPr="009F2C0B" w:rsidRDefault="00F56184" w:rsidP="00BB5121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  <w:r w:rsidRPr="009F2C0B">
              <w:rPr>
                <w:rFonts w:ascii="Cambria" w:hAnsi="Cambria"/>
                <w:b/>
                <w:color w:val="000000"/>
              </w:rPr>
              <w:t>Unit</w:t>
            </w:r>
          </w:p>
        </w:tc>
        <w:tc>
          <w:tcPr>
            <w:tcW w:w="524" w:type="pct"/>
          </w:tcPr>
          <w:p w:rsidR="00F56184" w:rsidRPr="009F2C0B" w:rsidRDefault="00F56184" w:rsidP="00BB5121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  <w:r w:rsidRPr="009F2C0B">
              <w:rPr>
                <w:rFonts w:ascii="Cambria" w:hAnsi="Cambria"/>
                <w:b/>
                <w:color w:val="000000"/>
              </w:rPr>
              <w:t>No of student</w:t>
            </w:r>
          </w:p>
        </w:tc>
        <w:tc>
          <w:tcPr>
            <w:tcW w:w="556" w:type="pct"/>
          </w:tcPr>
          <w:p w:rsidR="00F56184" w:rsidRPr="009F2C0B" w:rsidRDefault="00F56184" w:rsidP="00BB5121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  <w:r w:rsidRPr="009F2C0B">
              <w:rPr>
                <w:rFonts w:ascii="Cambria" w:hAnsi="Cambria"/>
                <w:b/>
                <w:color w:val="000000"/>
              </w:rPr>
              <w:t>Contact Hours/ Week</w:t>
            </w:r>
          </w:p>
        </w:tc>
      </w:tr>
      <w:tr w:rsidR="00F56184" w:rsidRPr="009F2C0B" w:rsidTr="00BB5121">
        <w:tc>
          <w:tcPr>
            <w:tcW w:w="5000" w:type="pct"/>
            <w:gridSpan w:val="7"/>
            <w:vAlign w:val="center"/>
          </w:tcPr>
          <w:p w:rsidR="00F56184" w:rsidRPr="009F2C0B" w:rsidRDefault="00F56184" w:rsidP="00BB5121">
            <w:pPr>
              <w:spacing w:after="0" w:line="312" w:lineRule="auto"/>
              <w:jc w:val="center"/>
              <w:rPr>
                <w:rFonts w:ascii="Cambria" w:hAnsi="Cambria"/>
                <w:color w:val="000000"/>
              </w:rPr>
            </w:pPr>
            <w:r w:rsidRPr="009F2C0B">
              <w:rPr>
                <w:rFonts w:ascii="Cambria" w:hAnsi="Cambria"/>
                <w:b/>
                <w:color w:val="000000"/>
              </w:rPr>
              <w:t>2016</w:t>
            </w:r>
          </w:p>
        </w:tc>
      </w:tr>
      <w:tr w:rsidR="00FD250D" w:rsidRPr="009F2C0B" w:rsidTr="00F56184">
        <w:tc>
          <w:tcPr>
            <w:tcW w:w="852" w:type="pct"/>
          </w:tcPr>
          <w:p w:rsidR="00F56184" w:rsidRPr="009F2C0B" w:rsidRDefault="00F56184" w:rsidP="00BB5121">
            <w:pPr>
              <w:spacing w:after="0" w:line="312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</w:t>
            </w:r>
          </w:p>
        </w:tc>
        <w:tc>
          <w:tcPr>
            <w:tcW w:w="834" w:type="pct"/>
          </w:tcPr>
          <w:p w:rsidR="00F56184" w:rsidRPr="009F2C0B" w:rsidRDefault="00F56184" w:rsidP="00BB5121">
            <w:pPr>
              <w:spacing w:after="0" w:line="312" w:lineRule="auto"/>
              <w:rPr>
                <w:rFonts w:ascii="Cambria" w:hAnsi="Cambria"/>
                <w:color w:val="000000"/>
              </w:rPr>
            </w:pPr>
            <w:r w:rsidRPr="009F2C0B">
              <w:rPr>
                <w:rFonts w:ascii="Cambria" w:hAnsi="Cambria"/>
                <w:color w:val="000000"/>
              </w:rPr>
              <w:t>Lecturer</w:t>
            </w:r>
            <w:r w:rsidR="002C73A7">
              <w:rPr>
                <w:rFonts w:ascii="Cambria" w:hAnsi="Cambria"/>
                <w:color w:val="000000"/>
              </w:rPr>
              <w:t xml:space="preserve"> 111</w:t>
            </w:r>
          </w:p>
        </w:tc>
        <w:tc>
          <w:tcPr>
            <w:tcW w:w="1351" w:type="pct"/>
          </w:tcPr>
          <w:p w:rsidR="00F56184" w:rsidRPr="009F2C0B" w:rsidRDefault="00F56184" w:rsidP="00BB5121">
            <w:pPr>
              <w:spacing w:after="0" w:line="312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540" w:type="pct"/>
          </w:tcPr>
          <w:p w:rsidR="00F56184" w:rsidRPr="009F2C0B" w:rsidRDefault="00F56184" w:rsidP="00BB5121">
            <w:pPr>
              <w:spacing w:after="0" w:line="312" w:lineRule="auto"/>
              <w:rPr>
                <w:rFonts w:ascii="Cambria" w:hAnsi="Cambria"/>
                <w:color w:val="000000"/>
              </w:rPr>
            </w:pPr>
            <w:r w:rsidRPr="009F2C0B">
              <w:rPr>
                <w:rFonts w:ascii="Cambria" w:hAnsi="Cambria"/>
                <w:color w:val="000000"/>
              </w:rPr>
              <w:t>NUD 23</w:t>
            </w:r>
            <w:r w:rsidR="00F17D70">
              <w:rPr>
                <w:rFonts w:ascii="Cambria" w:hAnsi="Cambria"/>
                <w:color w:val="000000"/>
              </w:rPr>
              <w:t>4</w:t>
            </w:r>
          </w:p>
        </w:tc>
        <w:tc>
          <w:tcPr>
            <w:tcW w:w="343" w:type="pct"/>
          </w:tcPr>
          <w:p w:rsidR="00F56184" w:rsidRPr="009F2C0B" w:rsidRDefault="00F56184" w:rsidP="00BB5121">
            <w:pPr>
              <w:spacing w:after="0" w:line="312" w:lineRule="auto"/>
              <w:jc w:val="center"/>
              <w:rPr>
                <w:rFonts w:ascii="Cambria" w:hAnsi="Cambria"/>
                <w:color w:val="000000"/>
              </w:rPr>
            </w:pPr>
            <w:r w:rsidRPr="009F2C0B">
              <w:rPr>
                <w:rFonts w:ascii="Cambria" w:hAnsi="Cambria"/>
                <w:color w:val="000000"/>
              </w:rPr>
              <w:t>2</w:t>
            </w:r>
          </w:p>
        </w:tc>
        <w:tc>
          <w:tcPr>
            <w:tcW w:w="524" w:type="pct"/>
          </w:tcPr>
          <w:p w:rsidR="00F56184" w:rsidRPr="009F2C0B" w:rsidRDefault="00F17D70" w:rsidP="00BB5121">
            <w:pPr>
              <w:spacing w:after="0" w:line="312" w:lineRule="auto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50</w:t>
            </w:r>
          </w:p>
        </w:tc>
        <w:tc>
          <w:tcPr>
            <w:tcW w:w="556" w:type="pct"/>
          </w:tcPr>
          <w:p w:rsidR="00F56184" w:rsidRPr="009F2C0B" w:rsidRDefault="00FD250D" w:rsidP="00BB5121">
            <w:pPr>
              <w:spacing w:after="0" w:line="312" w:lineRule="auto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</w:t>
            </w:r>
          </w:p>
        </w:tc>
      </w:tr>
      <w:tr w:rsidR="00FD250D" w:rsidRPr="009F2C0B" w:rsidTr="00F56184">
        <w:tc>
          <w:tcPr>
            <w:tcW w:w="852" w:type="pct"/>
          </w:tcPr>
          <w:p w:rsidR="00F56184" w:rsidRPr="009F2C0B" w:rsidRDefault="00F56184" w:rsidP="00BB5121">
            <w:pPr>
              <w:spacing w:after="0" w:line="312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</w:t>
            </w:r>
          </w:p>
        </w:tc>
        <w:tc>
          <w:tcPr>
            <w:tcW w:w="834" w:type="pct"/>
          </w:tcPr>
          <w:p w:rsidR="00F56184" w:rsidRPr="009F2C0B" w:rsidRDefault="00F56184" w:rsidP="00BB5121">
            <w:pPr>
              <w:spacing w:after="0" w:line="312" w:lineRule="auto"/>
              <w:rPr>
                <w:rFonts w:ascii="Cambria" w:hAnsi="Cambria"/>
                <w:color w:val="000000"/>
              </w:rPr>
            </w:pPr>
            <w:r w:rsidRPr="009F2C0B">
              <w:rPr>
                <w:rFonts w:ascii="Cambria" w:hAnsi="Cambria"/>
                <w:color w:val="000000"/>
              </w:rPr>
              <w:t>Lecturer</w:t>
            </w:r>
            <w:r w:rsidR="002C73A7">
              <w:rPr>
                <w:rFonts w:ascii="Cambria" w:hAnsi="Cambria"/>
                <w:color w:val="000000"/>
              </w:rPr>
              <w:t xml:space="preserve"> 111</w:t>
            </w:r>
          </w:p>
        </w:tc>
        <w:tc>
          <w:tcPr>
            <w:tcW w:w="1351" w:type="pct"/>
          </w:tcPr>
          <w:p w:rsidR="00F56184" w:rsidRPr="009F2C0B" w:rsidRDefault="00F56184" w:rsidP="00BB5121">
            <w:pPr>
              <w:spacing w:after="0" w:line="312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540" w:type="pct"/>
          </w:tcPr>
          <w:p w:rsidR="00F56184" w:rsidRPr="009F2C0B" w:rsidRDefault="00F56184" w:rsidP="00BB5121">
            <w:pPr>
              <w:spacing w:after="0" w:line="312" w:lineRule="auto"/>
              <w:rPr>
                <w:rFonts w:ascii="Cambria" w:hAnsi="Cambria"/>
                <w:color w:val="000000"/>
              </w:rPr>
            </w:pPr>
            <w:r w:rsidRPr="009F2C0B">
              <w:rPr>
                <w:rFonts w:ascii="Cambria" w:hAnsi="Cambria"/>
                <w:color w:val="000000"/>
              </w:rPr>
              <w:t>NUD 2</w:t>
            </w:r>
            <w:r w:rsidR="00F17D70">
              <w:rPr>
                <w:rFonts w:ascii="Cambria" w:hAnsi="Cambria"/>
                <w:color w:val="000000"/>
              </w:rPr>
              <w:t>41</w:t>
            </w:r>
          </w:p>
        </w:tc>
        <w:tc>
          <w:tcPr>
            <w:tcW w:w="343" w:type="pct"/>
          </w:tcPr>
          <w:p w:rsidR="00F56184" w:rsidRPr="009F2C0B" w:rsidRDefault="00F56184" w:rsidP="00BB5121">
            <w:pPr>
              <w:spacing w:after="0" w:line="312" w:lineRule="auto"/>
              <w:jc w:val="center"/>
              <w:rPr>
                <w:rFonts w:ascii="Cambria" w:hAnsi="Cambria"/>
                <w:color w:val="000000"/>
              </w:rPr>
            </w:pPr>
            <w:r w:rsidRPr="009F2C0B">
              <w:rPr>
                <w:rFonts w:ascii="Cambria" w:hAnsi="Cambria"/>
                <w:color w:val="000000"/>
              </w:rPr>
              <w:t>3</w:t>
            </w:r>
          </w:p>
        </w:tc>
        <w:tc>
          <w:tcPr>
            <w:tcW w:w="524" w:type="pct"/>
          </w:tcPr>
          <w:p w:rsidR="00F56184" w:rsidRPr="009F2C0B" w:rsidRDefault="00F17D70" w:rsidP="00BB5121">
            <w:pPr>
              <w:spacing w:after="0" w:line="312" w:lineRule="auto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50</w:t>
            </w:r>
          </w:p>
        </w:tc>
        <w:tc>
          <w:tcPr>
            <w:tcW w:w="556" w:type="pct"/>
          </w:tcPr>
          <w:p w:rsidR="00F56184" w:rsidRPr="009F2C0B" w:rsidRDefault="00FD250D" w:rsidP="00BB5121">
            <w:pPr>
              <w:spacing w:after="0" w:line="312" w:lineRule="auto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</w:t>
            </w:r>
          </w:p>
        </w:tc>
      </w:tr>
      <w:tr w:rsidR="00FD250D" w:rsidRPr="009F2C0B" w:rsidTr="00F56184">
        <w:tc>
          <w:tcPr>
            <w:tcW w:w="852" w:type="pct"/>
          </w:tcPr>
          <w:p w:rsidR="00F56184" w:rsidRPr="009F2C0B" w:rsidRDefault="00F56184" w:rsidP="00BB5121">
            <w:pPr>
              <w:spacing w:after="0" w:line="312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3</w:t>
            </w:r>
          </w:p>
        </w:tc>
        <w:tc>
          <w:tcPr>
            <w:tcW w:w="834" w:type="pct"/>
          </w:tcPr>
          <w:p w:rsidR="00F56184" w:rsidRPr="009F2C0B" w:rsidRDefault="00F56184" w:rsidP="00BB5121">
            <w:pPr>
              <w:spacing w:after="0" w:line="312" w:lineRule="auto"/>
              <w:rPr>
                <w:rFonts w:ascii="Cambria" w:hAnsi="Cambria"/>
                <w:color w:val="000000"/>
              </w:rPr>
            </w:pPr>
            <w:r w:rsidRPr="009F2C0B">
              <w:rPr>
                <w:rFonts w:ascii="Cambria" w:hAnsi="Cambria"/>
                <w:color w:val="000000"/>
              </w:rPr>
              <w:t xml:space="preserve"> Lecturer</w:t>
            </w:r>
            <w:r w:rsidR="002C73A7">
              <w:rPr>
                <w:rFonts w:ascii="Cambria" w:hAnsi="Cambria"/>
                <w:color w:val="000000"/>
              </w:rPr>
              <w:t>111</w:t>
            </w:r>
          </w:p>
        </w:tc>
        <w:tc>
          <w:tcPr>
            <w:tcW w:w="1351" w:type="pct"/>
          </w:tcPr>
          <w:p w:rsidR="00F56184" w:rsidRPr="009F2C0B" w:rsidRDefault="00F56184" w:rsidP="00BB5121">
            <w:pPr>
              <w:spacing w:after="0" w:line="312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540" w:type="pct"/>
          </w:tcPr>
          <w:p w:rsidR="00F56184" w:rsidRPr="009F2C0B" w:rsidRDefault="00F17D70" w:rsidP="00BB5121">
            <w:pPr>
              <w:spacing w:after="0" w:line="312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HMT 231</w:t>
            </w:r>
          </w:p>
        </w:tc>
        <w:tc>
          <w:tcPr>
            <w:tcW w:w="343" w:type="pct"/>
          </w:tcPr>
          <w:p w:rsidR="00F56184" w:rsidRPr="009F2C0B" w:rsidRDefault="00F17D70" w:rsidP="00BB5121">
            <w:pPr>
              <w:spacing w:after="0" w:line="312" w:lineRule="auto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3</w:t>
            </w:r>
          </w:p>
        </w:tc>
        <w:tc>
          <w:tcPr>
            <w:tcW w:w="524" w:type="pct"/>
          </w:tcPr>
          <w:p w:rsidR="00F56184" w:rsidRPr="009F2C0B" w:rsidRDefault="00F17D70" w:rsidP="00BB5121">
            <w:pPr>
              <w:spacing w:after="0" w:line="312" w:lineRule="auto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3</w:t>
            </w:r>
            <w:r w:rsidR="00F56184" w:rsidRPr="009F2C0B">
              <w:rPr>
                <w:rFonts w:ascii="Cambria" w:hAnsi="Cambria"/>
                <w:color w:val="000000"/>
              </w:rPr>
              <w:t>4</w:t>
            </w:r>
          </w:p>
        </w:tc>
        <w:tc>
          <w:tcPr>
            <w:tcW w:w="556" w:type="pct"/>
          </w:tcPr>
          <w:p w:rsidR="00F56184" w:rsidRPr="009F2C0B" w:rsidRDefault="00FD250D" w:rsidP="00BB5121">
            <w:pPr>
              <w:spacing w:after="0" w:line="312" w:lineRule="auto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</w:t>
            </w:r>
          </w:p>
        </w:tc>
      </w:tr>
      <w:tr w:rsidR="00FD250D" w:rsidRPr="009F2C0B" w:rsidTr="00F56184">
        <w:tc>
          <w:tcPr>
            <w:tcW w:w="852" w:type="pct"/>
          </w:tcPr>
          <w:p w:rsidR="00F56184" w:rsidRPr="009F2C0B" w:rsidRDefault="00F56184" w:rsidP="00BB5121">
            <w:pPr>
              <w:spacing w:after="0" w:line="312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834" w:type="pct"/>
          </w:tcPr>
          <w:p w:rsidR="00F56184" w:rsidRPr="009F2C0B" w:rsidRDefault="00F56184" w:rsidP="00BB5121">
            <w:pPr>
              <w:spacing w:after="0" w:line="312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1351" w:type="pct"/>
          </w:tcPr>
          <w:p w:rsidR="00F56184" w:rsidRPr="00CD5FFE" w:rsidRDefault="00F56184" w:rsidP="00BB5121">
            <w:pPr>
              <w:spacing w:after="0" w:line="312" w:lineRule="auto"/>
              <w:rPr>
                <w:rFonts w:ascii="Cambria" w:hAnsi="Cambria"/>
                <w:b/>
                <w:color w:val="000000"/>
              </w:rPr>
            </w:pPr>
            <w:r w:rsidRPr="00CD5FFE">
              <w:rPr>
                <w:rFonts w:ascii="Cambria" w:hAnsi="Cambria"/>
                <w:b/>
                <w:color w:val="000000"/>
              </w:rPr>
              <w:t>2017</w:t>
            </w:r>
          </w:p>
        </w:tc>
        <w:tc>
          <w:tcPr>
            <w:tcW w:w="540" w:type="pct"/>
          </w:tcPr>
          <w:p w:rsidR="00F56184" w:rsidRPr="009F2C0B" w:rsidRDefault="00F56184" w:rsidP="00BB5121">
            <w:pPr>
              <w:spacing w:after="0" w:line="312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343" w:type="pct"/>
          </w:tcPr>
          <w:p w:rsidR="00F56184" w:rsidRPr="009F2C0B" w:rsidRDefault="00F56184" w:rsidP="00BB5121">
            <w:pPr>
              <w:spacing w:after="0" w:line="312" w:lineRule="auto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524" w:type="pct"/>
          </w:tcPr>
          <w:p w:rsidR="00F56184" w:rsidRPr="009F2C0B" w:rsidRDefault="00F56184" w:rsidP="00BB5121">
            <w:pPr>
              <w:spacing w:after="0" w:line="312" w:lineRule="auto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556" w:type="pct"/>
          </w:tcPr>
          <w:p w:rsidR="00F56184" w:rsidRPr="009F2C0B" w:rsidRDefault="00F56184" w:rsidP="00BB5121">
            <w:pPr>
              <w:spacing w:after="0" w:line="312" w:lineRule="auto"/>
              <w:jc w:val="center"/>
              <w:rPr>
                <w:rFonts w:ascii="Cambria" w:hAnsi="Cambria"/>
                <w:color w:val="000000"/>
              </w:rPr>
            </w:pPr>
          </w:p>
        </w:tc>
      </w:tr>
      <w:tr w:rsidR="00FD250D" w:rsidRPr="009F2C0B" w:rsidTr="00F56184">
        <w:tc>
          <w:tcPr>
            <w:tcW w:w="852" w:type="pct"/>
          </w:tcPr>
          <w:p w:rsidR="00F56184" w:rsidRDefault="00F56184" w:rsidP="00BB5121">
            <w:pPr>
              <w:spacing w:after="0" w:line="312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</w:t>
            </w:r>
          </w:p>
        </w:tc>
        <w:tc>
          <w:tcPr>
            <w:tcW w:w="834" w:type="pct"/>
          </w:tcPr>
          <w:p w:rsidR="00F56184" w:rsidRPr="009F2C0B" w:rsidRDefault="00F56184" w:rsidP="00BB5121">
            <w:pPr>
              <w:spacing w:after="0" w:line="312" w:lineRule="auto"/>
              <w:rPr>
                <w:rFonts w:ascii="Cambria" w:hAnsi="Cambria"/>
                <w:color w:val="000000"/>
              </w:rPr>
            </w:pPr>
            <w:r w:rsidRPr="009F2C0B">
              <w:rPr>
                <w:rFonts w:ascii="Cambria" w:hAnsi="Cambria"/>
                <w:color w:val="000000"/>
              </w:rPr>
              <w:t>Lecturer</w:t>
            </w:r>
            <w:r w:rsidR="00FD250D">
              <w:rPr>
                <w:rFonts w:ascii="Cambria" w:hAnsi="Cambria"/>
                <w:color w:val="000000"/>
              </w:rPr>
              <w:t xml:space="preserve"> 111</w:t>
            </w:r>
          </w:p>
        </w:tc>
        <w:tc>
          <w:tcPr>
            <w:tcW w:w="1351" w:type="pct"/>
          </w:tcPr>
          <w:p w:rsidR="00F56184" w:rsidRPr="009F2C0B" w:rsidRDefault="002C73A7" w:rsidP="00BB5121">
            <w:pPr>
              <w:spacing w:after="0" w:line="312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Food &amp; Beverage production</w:t>
            </w:r>
            <w:r w:rsidRPr="009F2C0B">
              <w:rPr>
                <w:rFonts w:ascii="Cambria" w:hAnsi="Cambria"/>
                <w:color w:val="000000"/>
              </w:rPr>
              <w:t xml:space="preserve"> </w:t>
            </w:r>
            <w:r>
              <w:rPr>
                <w:rFonts w:ascii="Cambria" w:hAnsi="Cambria"/>
                <w:color w:val="000000"/>
              </w:rPr>
              <w:t>I</w:t>
            </w:r>
          </w:p>
        </w:tc>
        <w:tc>
          <w:tcPr>
            <w:tcW w:w="540" w:type="pct"/>
          </w:tcPr>
          <w:p w:rsidR="00F56184" w:rsidRPr="009F2C0B" w:rsidRDefault="00FD250D" w:rsidP="00BB5121">
            <w:pPr>
              <w:spacing w:after="0" w:line="312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HMT 113</w:t>
            </w:r>
          </w:p>
        </w:tc>
        <w:tc>
          <w:tcPr>
            <w:tcW w:w="343" w:type="pct"/>
          </w:tcPr>
          <w:p w:rsidR="00F56184" w:rsidRDefault="00F56184" w:rsidP="00BB5121">
            <w:pPr>
              <w:spacing w:after="0" w:line="312" w:lineRule="auto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3</w:t>
            </w:r>
          </w:p>
        </w:tc>
        <w:tc>
          <w:tcPr>
            <w:tcW w:w="524" w:type="pct"/>
          </w:tcPr>
          <w:p w:rsidR="00F56184" w:rsidRDefault="00F56184" w:rsidP="00BB5121">
            <w:pPr>
              <w:spacing w:after="0" w:line="312" w:lineRule="auto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27</w:t>
            </w:r>
          </w:p>
        </w:tc>
        <w:tc>
          <w:tcPr>
            <w:tcW w:w="556" w:type="pct"/>
          </w:tcPr>
          <w:p w:rsidR="00F56184" w:rsidRDefault="00FD250D" w:rsidP="00BB5121">
            <w:pPr>
              <w:spacing w:after="0" w:line="312" w:lineRule="auto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</w:t>
            </w:r>
          </w:p>
        </w:tc>
      </w:tr>
      <w:tr w:rsidR="00FD250D" w:rsidRPr="009F2C0B" w:rsidTr="00CB095E">
        <w:trPr>
          <w:trHeight w:val="510"/>
        </w:trPr>
        <w:tc>
          <w:tcPr>
            <w:tcW w:w="852" w:type="pct"/>
          </w:tcPr>
          <w:p w:rsidR="00F56184" w:rsidRDefault="00F56184" w:rsidP="00F56184">
            <w:pPr>
              <w:spacing w:after="0" w:line="312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</w:t>
            </w:r>
          </w:p>
        </w:tc>
        <w:tc>
          <w:tcPr>
            <w:tcW w:w="834" w:type="pct"/>
          </w:tcPr>
          <w:p w:rsidR="00F56184" w:rsidRPr="009F2C0B" w:rsidRDefault="00F56184" w:rsidP="00BB5121">
            <w:pPr>
              <w:spacing w:after="0" w:line="312" w:lineRule="auto"/>
              <w:rPr>
                <w:rFonts w:ascii="Cambria" w:hAnsi="Cambria"/>
                <w:color w:val="000000"/>
              </w:rPr>
            </w:pPr>
            <w:r w:rsidRPr="009F2C0B">
              <w:rPr>
                <w:rFonts w:ascii="Cambria" w:hAnsi="Cambria"/>
                <w:color w:val="000000"/>
              </w:rPr>
              <w:t>Lecturer</w:t>
            </w:r>
            <w:r w:rsidR="00FD250D">
              <w:rPr>
                <w:rFonts w:ascii="Cambria" w:hAnsi="Cambria"/>
                <w:color w:val="000000"/>
              </w:rPr>
              <w:t xml:space="preserve"> 111</w:t>
            </w:r>
          </w:p>
        </w:tc>
        <w:tc>
          <w:tcPr>
            <w:tcW w:w="1351" w:type="pct"/>
          </w:tcPr>
          <w:p w:rsidR="00F56184" w:rsidRPr="009F2C0B" w:rsidRDefault="002C73A7" w:rsidP="00BB5121">
            <w:pPr>
              <w:spacing w:after="0" w:line="312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Food &amp; Beverage production</w:t>
            </w:r>
            <w:r w:rsidR="00ED32D2">
              <w:rPr>
                <w:rFonts w:ascii="Cambria" w:hAnsi="Cambria"/>
                <w:color w:val="000000"/>
              </w:rPr>
              <w:t xml:space="preserve"> II</w:t>
            </w:r>
          </w:p>
        </w:tc>
        <w:tc>
          <w:tcPr>
            <w:tcW w:w="540" w:type="pct"/>
          </w:tcPr>
          <w:p w:rsidR="00F56184" w:rsidRPr="009F2C0B" w:rsidRDefault="00FD250D" w:rsidP="00BB5121">
            <w:pPr>
              <w:spacing w:after="0" w:line="312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HMT12</w:t>
            </w:r>
            <w:r w:rsidR="00F56184" w:rsidRPr="009F2C0B">
              <w:rPr>
                <w:rFonts w:ascii="Cambria" w:hAnsi="Cambria"/>
                <w:color w:val="000000"/>
              </w:rPr>
              <w:t>2</w:t>
            </w:r>
          </w:p>
        </w:tc>
        <w:tc>
          <w:tcPr>
            <w:tcW w:w="343" w:type="pct"/>
          </w:tcPr>
          <w:p w:rsidR="00F56184" w:rsidRDefault="00FD250D" w:rsidP="00BB5121">
            <w:pPr>
              <w:spacing w:after="0" w:line="312" w:lineRule="auto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3</w:t>
            </w:r>
          </w:p>
        </w:tc>
        <w:tc>
          <w:tcPr>
            <w:tcW w:w="524" w:type="pct"/>
          </w:tcPr>
          <w:p w:rsidR="00F56184" w:rsidRDefault="00F56184" w:rsidP="00BB5121">
            <w:pPr>
              <w:spacing w:after="0" w:line="312" w:lineRule="auto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27</w:t>
            </w:r>
          </w:p>
        </w:tc>
        <w:tc>
          <w:tcPr>
            <w:tcW w:w="556" w:type="pct"/>
          </w:tcPr>
          <w:p w:rsidR="00F56184" w:rsidRDefault="00FD250D" w:rsidP="00BB5121">
            <w:pPr>
              <w:spacing w:after="0" w:line="312" w:lineRule="auto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</w:t>
            </w:r>
          </w:p>
        </w:tc>
      </w:tr>
      <w:tr w:rsidR="00CB095E" w:rsidRPr="009F2C0B" w:rsidTr="00CB095E">
        <w:trPr>
          <w:trHeight w:val="195"/>
        </w:trPr>
        <w:tc>
          <w:tcPr>
            <w:tcW w:w="852" w:type="pct"/>
          </w:tcPr>
          <w:p w:rsidR="00CB095E" w:rsidRDefault="00ED32D2" w:rsidP="00F56184">
            <w:pPr>
              <w:spacing w:after="0" w:line="312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</w:t>
            </w:r>
          </w:p>
        </w:tc>
        <w:tc>
          <w:tcPr>
            <w:tcW w:w="834" w:type="pct"/>
          </w:tcPr>
          <w:p w:rsidR="00CB095E" w:rsidRPr="009F2C0B" w:rsidRDefault="00CB095E" w:rsidP="00BB5121">
            <w:pPr>
              <w:spacing w:after="0" w:line="312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1351" w:type="pct"/>
          </w:tcPr>
          <w:p w:rsidR="00CB095E" w:rsidRDefault="00ED32D2" w:rsidP="00BB5121">
            <w:pPr>
              <w:spacing w:after="0" w:line="312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Food &amp; Beverage production III</w:t>
            </w:r>
          </w:p>
        </w:tc>
        <w:tc>
          <w:tcPr>
            <w:tcW w:w="540" w:type="pct"/>
          </w:tcPr>
          <w:p w:rsidR="00CB095E" w:rsidRDefault="00ED32D2" w:rsidP="00BB5121">
            <w:pPr>
              <w:spacing w:after="0" w:line="312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HMT 231</w:t>
            </w:r>
          </w:p>
        </w:tc>
        <w:tc>
          <w:tcPr>
            <w:tcW w:w="343" w:type="pct"/>
          </w:tcPr>
          <w:p w:rsidR="00CB095E" w:rsidRDefault="00ED32D2" w:rsidP="00BB5121">
            <w:pPr>
              <w:spacing w:after="0" w:line="312" w:lineRule="auto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3</w:t>
            </w:r>
          </w:p>
        </w:tc>
        <w:tc>
          <w:tcPr>
            <w:tcW w:w="524" w:type="pct"/>
          </w:tcPr>
          <w:p w:rsidR="00CB095E" w:rsidRDefault="003358C7" w:rsidP="00BB5121">
            <w:pPr>
              <w:spacing w:after="0" w:line="312" w:lineRule="auto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34</w:t>
            </w:r>
          </w:p>
        </w:tc>
        <w:tc>
          <w:tcPr>
            <w:tcW w:w="556" w:type="pct"/>
          </w:tcPr>
          <w:p w:rsidR="00CB095E" w:rsidRDefault="00ED32D2" w:rsidP="00BB5121">
            <w:pPr>
              <w:spacing w:after="0" w:line="312" w:lineRule="auto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</w:t>
            </w:r>
          </w:p>
        </w:tc>
      </w:tr>
      <w:tr w:rsidR="00CB095E" w:rsidRPr="009F2C0B" w:rsidTr="00CB095E">
        <w:trPr>
          <w:trHeight w:val="125"/>
        </w:trPr>
        <w:tc>
          <w:tcPr>
            <w:tcW w:w="852" w:type="pct"/>
          </w:tcPr>
          <w:p w:rsidR="00CB095E" w:rsidRDefault="00ED32D2" w:rsidP="00F56184">
            <w:pPr>
              <w:spacing w:after="0" w:line="312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</w:t>
            </w:r>
          </w:p>
        </w:tc>
        <w:tc>
          <w:tcPr>
            <w:tcW w:w="834" w:type="pct"/>
          </w:tcPr>
          <w:p w:rsidR="00CB095E" w:rsidRPr="009F2C0B" w:rsidRDefault="00CB095E" w:rsidP="00BB5121">
            <w:pPr>
              <w:spacing w:after="0" w:line="312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1351" w:type="pct"/>
          </w:tcPr>
          <w:p w:rsidR="00CB095E" w:rsidRDefault="00ED32D2" w:rsidP="00BB5121">
            <w:pPr>
              <w:spacing w:after="0" w:line="312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Food &amp; Beverage production IV</w:t>
            </w:r>
          </w:p>
        </w:tc>
        <w:tc>
          <w:tcPr>
            <w:tcW w:w="540" w:type="pct"/>
          </w:tcPr>
          <w:p w:rsidR="00CB095E" w:rsidRDefault="00ED32D2" w:rsidP="00BB5121">
            <w:pPr>
              <w:spacing w:after="0" w:line="312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HMT 241</w:t>
            </w:r>
          </w:p>
        </w:tc>
        <w:tc>
          <w:tcPr>
            <w:tcW w:w="343" w:type="pct"/>
          </w:tcPr>
          <w:p w:rsidR="00CB095E" w:rsidRDefault="00ED32D2" w:rsidP="00BB5121">
            <w:pPr>
              <w:spacing w:after="0" w:line="312" w:lineRule="auto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3</w:t>
            </w:r>
          </w:p>
        </w:tc>
        <w:tc>
          <w:tcPr>
            <w:tcW w:w="524" w:type="pct"/>
          </w:tcPr>
          <w:p w:rsidR="00CB095E" w:rsidRDefault="003358C7" w:rsidP="00BB5121">
            <w:pPr>
              <w:spacing w:after="0" w:line="312" w:lineRule="auto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34</w:t>
            </w:r>
          </w:p>
        </w:tc>
        <w:tc>
          <w:tcPr>
            <w:tcW w:w="556" w:type="pct"/>
          </w:tcPr>
          <w:p w:rsidR="00CB095E" w:rsidRDefault="00ED32D2" w:rsidP="00BB5121">
            <w:pPr>
              <w:spacing w:after="0" w:line="312" w:lineRule="auto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</w:t>
            </w:r>
          </w:p>
        </w:tc>
      </w:tr>
      <w:tr w:rsidR="00CB095E" w:rsidRPr="009F2C0B" w:rsidTr="00F56184">
        <w:trPr>
          <w:trHeight w:val="195"/>
        </w:trPr>
        <w:tc>
          <w:tcPr>
            <w:tcW w:w="852" w:type="pct"/>
          </w:tcPr>
          <w:p w:rsidR="00CB095E" w:rsidRDefault="00CB095E" w:rsidP="00F56184">
            <w:pPr>
              <w:spacing w:after="0" w:line="312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834" w:type="pct"/>
          </w:tcPr>
          <w:p w:rsidR="00CB095E" w:rsidRPr="009F2C0B" w:rsidRDefault="00CB095E" w:rsidP="00BB5121">
            <w:pPr>
              <w:spacing w:after="0" w:line="312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1351" w:type="pct"/>
          </w:tcPr>
          <w:p w:rsidR="00CB095E" w:rsidRDefault="00CB095E" w:rsidP="00BB5121">
            <w:pPr>
              <w:spacing w:after="0" w:line="312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540" w:type="pct"/>
          </w:tcPr>
          <w:p w:rsidR="00CB095E" w:rsidRDefault="00CB095E" w:rsidP="00BB5121">
            <w:pPr>
              <w:spacing w:after="0" w:line="312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343" w:type="pct"/>
          </w:tcPr>
          <w:p w:rsidR="00CB095E" w:rsidRDefault="00CB095E" w:rsidP="00BB5121">
            <w:pPr>
              <w:spacing w:after="0" w:line="312" w:lineRule="auto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524" w:type="pct"/>
          </w:tcPr>
          <w:p w:rsidR="00CB095E" w:rsidRDefault="00CB095E" w:rsidP="00BB5121">
            <w:pPr>
              <w:spacing w:after="0" w:line="312" w:lineRule="auto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556" w:type="pct"/>
          </w:tcPr>
          <w:p w:rsidR="00CB095E" w:rsidRDefault="00CB095E" w:rsidP="00BB5121">
            <w:pPr>
              <w:spacing w:after="0" w:line="312" w:lineRule="auto"/>
              <w:jc w:val="center"/>
              <w:rPr>
                <w:rFonts w:ascii="Cambria" w:hAnsi="Cambria"/>
                <w:color w:val="000000"/>
              </w:rPr>
            </w:pPr>
          </w:p>
        </w:tc>
      </w:tr>
      <w:tr w:rsidR="00FD250D" w:rsidRPr="009F2C0B" w:rsidTr="00F56184">
        <w:tc>
          <w:tcPr>
            <w:tcW w:w="852" w:type="pct"/>
          </w:tcPr>
          <w:p w:rsidR="00F56184" w:rsidRDefault="00F56184" w:rsidP="00BB5121">
            <w:pPr>
              <w:spacing w:after="0" w:line="312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834" w:type="pct"/>
          </w:tcPr>
          <w:p w:rsidR="00F56184" w:rsidRPr="009F2C0B" w:rsidRDefault="00F56184" w:rsidP="00BB5121">
            <w:pPr>
              <w:spacing w:after="0" w:line="312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1351" w:type="pct"/>
          </w:tcPr>
          <w:p w:rsidR="00F56184" w:rsidRPr="009F2C0B" w:rsidRDefault="00F56184" w:rsidP="00BB5121">
            <w:pPr>
              <w:spacing w:after="0" w:line="312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2018</w:t>
            </w:r>
          </w:p>
        </w:tc>
        <w:tc>
          <w:tcPr>
            <w:tcW w:w="540" w:type="pct"/>
          </w:tcPr>
          <w:p w:rsidR="00F56184" w:rsidRPr="009F2C0B" w:rsidRDefault="00F56184" w:rsidP="00BB5121">
            <w:pPr>
              <w:spacing w:after="0" w:line="312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343" w:type="pct"/>
          </w:tcPr>
          <w:p w:rsidR="00F56184" w:rsidRDefault="00F56184" w:rsidP="00BB5121">
            <w:pPr>
              <w:spacing w:after="0" w:line="312" w:lineRule="auto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524" w:type="pct"/>
          </w:tcPr>
          <w:p w:rsidR="00F56184" w:rsidRDefault="00F56184" w:rsidP="00BB5121">
            <w:pPr>
              <w:spacing w:after="0" w:line="312" w:lineRule="auto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556" w:type="pct"/>
          </w:tcPr>
          <w:p w:rsidR="00F56184" w:rsidRDefault="00F56184" w:rsidP="00BB5121">
            <w:pPr>
              <w:spacing w:after="0" w:line="312" w:lineRule="auto"/>
              <w:jc w:val="center"/>
              <w:rPr>
                <w:rFonts w:ascii="Cambria" w:hAnsi="Cambria"/>
                <w:color w:val="000000"/>
              </w:rPr>
            </w:pPr>
          </w:p>
        </w:tc>
      </w:tr>
      <w:tr w:rsidR="00FD250D" w:rsidRPr="009F2C0B" w:rsidTr="00F56184">
        <w:tc>
          <w:tcPr>
            <w:tcW w:w="852" w:type="pct"/>
          </w:tcPr>
          <w:p w:rsidR="00F56184" w:rsidRDefault="00ED32D2" w:rsidP="00BB5121">
            <w:pPr>
              <w:spacing w:after="0" w:line="312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8</w:t>
            </w:r>
          </w:p>
        </w:tc>
        <w:tc>
          <w:tcPr>
            <w:tcW w:w="834" w:type="pct"/>
          </w:tcPr>
          <w:p w:rsidR="00F56184" w:rsidRPr="009F2C0B" w:rsidRDefault="00F56184" w:rsidP="00BB5121">
            <w:pPr>
              <w:spacing w:after="0" w:line="312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Lecturer</w:t>
            </w:r>
            <w:r w:rsidR="004475B9">
              <w:rPr>
                <w:rFonts w:ascii="Cambria" w:hAnsi="Cambria"/>
                <w:color w:val="000000"/>
              </w:rPr>
              <w:t xml:space="preserve"> 111</w:t>
            </w:r>
          </w:p>
        </w:tc>
        <w:tc>
          <w:tcPr>
            <w:tcW w:w="1351" w:type="pct"/>
          </w:tcPr>
          <w:p w:rsidR="00F56184" w:rsidRPr="009F2C0B" w:rsidRDefault="004475B9" w:rsidP="00BB5121">
            <w:pPr>
              <w:spacing w:after="0" w:line="312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Food &amp; Beverage production</w:t>
            </w:r>
            <w:r w:rsidRPr="009F2C0B">
              <w:rPr>
                <w:rFonts w:ascii="Cambria" w:hAnsi="Cambria"/>
                <w:color w:val="000000"/>
              </w:rPr>
              <w:t xml:space="preserve"> </w:t>
            </w:r>
            <w:r>
              <w:rPr>
                <w:rFonts w:ascii="Cambria" w:hAnsi="Cambria"/>
                <w:color w:val="000000"/>
              </w:rPr>
              <w:t>I</w:t>
            </w:r>
          </w:p>
        </w:tc>
        <w:tc>
          <w:tcPr>
            <w:tcW w:w="540" w:type="pct"/>
          </w:tcPr>
          <w:p w:rsidR="00F56184" w:rsidRPr="009F2C0B" w:rsidRDefault="004475B9" w:rsidP="00BB5121">
            <w:pPr>
              <w:spacing w:after="0" w:line="312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HMT11</w:t>
            </w:r>
            <w:r w:rsidR="00F56184" w:rsidRPr="009F2C0B">
              <w:rPr>
                <w:rFonts w:ascii="Cambria" w:hAnsi="Cambria"/>
                <w:color w:val="000000"/>
              </w:rPr>
              <w:t>3</w:t>
            </w:r>
          </w:p>
        </w:tc>
        <w:tc>
          <w:tcPr>
            <w:tcW w:w="343" w:type="pct"/>
          </w:tcPr>
          <w:p w:rsidR="00F56184" w:rsidRDefault="00F56184" w:rsidP="00BB5121">
            <w:pPr>
              <w:spacing w:after="0" w:line="312" w:lineRule="auto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3</w:t>
            </w:r>
          </w:p>
        </w:tc>
        <w:tc>
          <w:tcPr>
            <w:tcW w:w="524" w:type="pct"/>
          </w:tcPr>
          <w:p w:rsidR="00F56184" w:rsidRDefault="004475B9" w:rsidP="00BB5121">
            <w:pPr>
              <w:spacing w:after="0" w:line="312" w:lineRule="auto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72</w:t>
            </w:r>
          </w:p>
        </w:tc>
        <w:tc>
          <w:tcPr>
            <w:tcW w:w="556" w:type="pct"/>
          </w:tcPr>
          <w:p w:rsidR="00F56184" w:rsidRDefault="00FD250D" w:rsidP="00BB5121">
            <w:pPr>
              <w:spacing w:after="0" w:line="312" w:lineRule="auto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</w:t>
            </w:r>
          </w:p>
        </w:tc>
      </w:tr>
      <w:tr w:rsidR="00FD250D" w:rsidRPr="009F2C0B" w:rsidTr="00F56184">
        <w:tc>
          <w:tcPr>
            <w:tcW w:w="852" w:type="pct"/>
          </w:tcPr>
          <w:p w:rsidR="00F56184" w:rsidRDefault="00ED32D2" w:rsidP="00BB5121">
            <w:pPr>
              <w:spacing w:after="0" w:line="312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10</w:t>
            </w:r>
          </w:p>
        </w:tc>
        <w:tc>
          <w:tcPr>
            <w:tcW w:w="834" w:type="pct"/>
          </w:tcPr>
          <w:p w:rsidR="00F56184" w:rsidRPr="009F2C0B" w:rsidRDefault="00F56184" w:rsidP="00BB5121">
            <w:pPr>
              <w:spacing w:after="0" w:line="312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1351" w:type="pct"/>
          </w:tcPr>
          <w:p w:rsidR="00F56184" w:rsidRPr="009F2C0B" w:rsidRDefault="004475B9" w:rsidP="00BB5121">
            <w:pPr>
              <w:spacing w:after="0" w:line="312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Food &amp; Beverage production 11</w:t>
            </w:r>
          </w:p>
        </w:tc>
        <w:tc>
          <w:tcPr>
            <w:tcW w:w="540" w:type="pct"/>
          </w:tcPr>
          <w:p w:rsidR="00F56184" w:rsidRPr="009F2C0B" w:rsidRDefault="004475B9" w:rsidP="00BB5121">
            <w:pPr>
              <w:spacing w:after="0" w:line="312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HMT12</w:t>
            </w:r>
            <w:r w:rsidR="00F56184" w:rsidRPr="009F2C0B">
              <w:rPr>
                <w:rFonts w:ascii="Cambria" w:hAnsi="Cambria"/>
                <w:color w:val="000000"/>
              </w:rPr>
              <w:t>2</w:t>
            </w:r>
          </w:p>
        </w:tc>
        <w:tc>
          <w:tcPr>
            <w:tcW w:w="343" w:type="pct"/>
          </w:tcPr>
          <w:p w:rsidR="00F56184" w:rsidRDefault="004475B9" w:rsidP="00BB5121">
            <w:pPr>
              <w:spacing w:after="0" w:line="312" w:lineRule="auto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3</w:t>
            </w:r>
          </w:p>
        </w:tc>
        <w:tc>
          <w:tcPr>
            <w:tcW w:w="524" w:type="pct"/>
          </w:tcPr>
          <w:p w:rsidR="00F56184" w:rsidRDefault="004475B9" w:rsidP="00BB5121">
            <w:pPr>
              <w:spacing w:after="0" w:line="312" w:lineRule="auto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72</w:t>
            </w:r>
          </w:p>
        </w:tc>
        <w:tc>
          <w:tcPr>
            <w:tcW w:w="556" w:type="pct"/>
          </w:tcPr>
          <w:p w:rsidR="00F56184" w:rsidRDefault="00FD250D" w:rsidP="00BB5121">
            <w:pPr>
              <w:spacing w:after="0" w:line="312" w:lineRule="auto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</w:t>
            </w:r>
          </w:p>
        </w:tc>
      </w:tr>
      <w:tr w:rsidR="00FD250D" w:rsidRPr="009F2C0B" w:rsidTr="00CB095E">
        <w:trPr>
          <w:trHeight w:val="465"/>
        </w:trPr>
        <w:tc>
          <w:tcPr>
            <w:tcW w:w="852" w:type="pct"/>
          </w:tcPr>
          <w:p w:rsidR="00F56184" w:rsidRDefault="00ED32D2" w:rsidP="00BB5121">
            <w:pPr>
              <w:spacing w:after="0" w:line="312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11</w:t>
            </w:r>
          </w:p>
        </w:tc>
        <w:tc>
          <w:tcPr>
            <w:tcW w:w="834" w:type="pct"/>
          </w:tcPr>
          <w:p w:rsidR="00F56184" w:rsidRPr="009F2C0B" w:rsidRDefault="00F56184" w:rsidP="00BB5121">
            <w:pPr>
              <w:spacing w:after="0" w:line="312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1351" w:type="pct"/>
          </w:tcPr>
          <w:p w:rsidR="00F56184" w:rsidRPr="009F2C0B" w:rsidRDefault="004475B9" w:rsidP="00BB5121">
            <w:pPr>
              <w:spacing w:after="0" w:line="312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Food &amp; Beverage production 111</w:t>
            </w:r>
          </w:p>
        </w:tc>
        <w:tc>
          <w:tcPr>
            <w:tcW w:w="540" w:type="pct"/>
          </w:tcPr>
          <w:p w:rsidR="00F56184" w:rsidRPr="009F2C0B" w:rsidRDefault="004475B9" w:rsidP="00BB5121">
            <w:pPr>
              <w:spacing w:after="0" w:line="312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HMT231</w:t>
            </w:r>
          </w:p>
        </w:tc>
        <w:tc>
          <w:tcPr>
            <w:tcW w:w="343" w:type="pct"/>
          </w:tcPr>
          <w:p w:rsidR="00F56184" w:rsidRPr="009F2C0B" w:rsidRDefault="004475B9" w:rsidP="00BB5121">
            <w:pPr>
              <w:spacing w:after="0" w:line="312" w:lineRule="auto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3</w:t>
            </w:r>
          </w:p>
        </w:tc>
        <w:tc>
          <w:tcPr>
            <w:tcW w:w="524" w:type="pct"/>
          </w:tcPr>
          <w:p w:rsidR="00F56184" w:rsidRPr="009F2C0B" w:rsidRDefault="00F56184" w:rsidP="00BB5121">
            <w:pPr>
              <w:spacing w:after="0" w:line="312" w:lineRule="auto"/>
              <w:jc w:val="center"/>
              <w:rPr>
                <w:rFonts w:ascii="Cambria" w:hAnsi="Cambria"/>
                <w:color w:val="000000"/>
              </w:rPr>
            </w:pPr>
            <w:r w:rsidRPr="009F2C0B">
              <w:rPr>
                <w:rFonts w:ascii="Cambria" w:hAnsi="Cambria"/>
                <w:color w:val="000000"/>
              </w:rPr>
              <w:t>4</w:t>
            </w:r>
            <w:r w:rsidR="004475B9">
              <w:rPr>
                <w:rFonts w:ascii="Cambria" w:hAnsi="Cambria"/>
                <w:color w:val="000000"/>
              </w:rPr>
              <w:t>4</w:t>
            </w:r>
          </w:p>
        </w:tc>
        <w:tc>
          <w:tcPr>
            <w:tcW w:w="556" w:type="pct"/>
          </w:tcPr>
          <w:p w:rsidR="00F56184" w:rsidRPr="009F2C0B" w:rsidRDefault="00FD250D" w:rsidP="00BB5121">
            <w:pPr>
              <w:spacing w:after="0" w:line="312" w:lineRule="auto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</w:t>
            </w:r>
          </w:p>
        </w:tc>
      </w:tr>
      <w:tr w:rsidR="00CB095E" w:rsidRPr="009F2C0B" w:rsidTr="00CB095E">
        <w:trPr>
          <w:trHeight w:val="210"/>
        </w:trPr>
        <w:tc>
          <w:tcPr>
            <w:tcW w:w="852" w:type="pct"/>
          </w:tcPr>
          <w:p w:rsidR="00CB095E" w:rsidRDefault="00ED32D2" w:rsidP="00BB5121">
            <w:pPr>
              <w:spacing w:after="0" w:line="312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12</w:t>
            </w:r>
          </w:p>
        </w:tc>
        <w:tc>
          <w:tcPr>
            <w:tcW w:w="834" w:type="pct"/>
          </w:tcPr>
          <w:p w:rsidR="00CB095E" w:rsidRPr="009F2C0B" w:rsidRDefault="00CB095E" w:rsidP="00BB5121">
            <w:pPr>
              <w:spacing w:after="0" w:line="312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1351" w:type="pct"/>
          </w:tcPr>
          <w:p w:rsidR="00CB095E" w:rsidRDefault="00ED32D2" w:rsidP="00BB5121">
            <w:pPr>
              <w:spacing w:after="0" w:line="312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Food &amp; Beverage production IV</w:t>
            </w:r>
          </w:p>
        </w:tc>
        <w:tc>
          <w:tcPr>
            <w:tcW w:w="540" w:type="pct"/>
          </w:tcPr>
          <w:p w:rsidR="00CB095E" w:rsidRDefault="00ED32D2" w:rsidP="00BB5121">
            <w:pPr>
              <w:spacing w:after="0" w:line="312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HMT 241</w:t>
            </w:r>
          </w:p>
        </w:tc>
        <w:tc>
          <w:tcPr>
            <w:tcW w:w="343" w:type="pct"/>
          </w:tcPr>
          <w:p w:rsidR="00CB095E" w:rsidRDefault="00ED32D2" w:rsidP="00BB5121">
            <w:pPr>
              <w:spacing w:after="0" w:line="312" w:lineRule="auto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3</w:t>
            </w:r>
          </w:p>
        </w:tc>
        <w:tc>
          <w:tcPr>
            <w:tcW w:w="524" w:type="pct"/>
          </w:tcPr>
          <w:p w:rsidR="00CB095E" w:rsidRPr="009F2C0B" w:rsidRDefault="00ED32D2" w:rsidP="00BB5121">
            <w:pPr>
              <w:spacing w:after="0" w:line="312" w:lineRule="auto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44</w:t>
            </w:r>
          </w:p>
        </w:tc>
        <w:tc>
          <w:tcPr>
            <w:tcW w:w="556" w:type="pct"/>
          </w:tcPr>
          <w:p w:rsidR="00CB095E" w:rsidRDefault="00ED32D2" w:rsidP="00BB5121">
            <w:pPr>
              <w:spacing w:after="0" w:line="312" w:lineRule="auto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</w:t>
            </w:r>
          </w:p>
        </w:tc>
      </w:tr>
      <w:tr w:rsidR="00CB095E" w:rsidRPr="009F2C0B" w:rsidTr="00CB095E">
        <w:trPr>
          <w:trHeight w:val="195"/>
        </w:trPr>
        <w:tc>
          <w:tcPr>
            <w:tcW w:w="852" w:type="pct"/>
          </w:tcPr>
          <w:p w:rsidR="00CB095E" w:rsidRDefault="00051749" w:rsidP="00BB5121">
            <w:pPr>
              <w:spacing w:after="0" w:line="312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14</w:t>
            </w:r>
          </w:p>
        </w:tc>
        <w:tc>
          <w:tcPr>
            <w:tcW w:w="834" w:type="pct"/>
          </w:tcPr>
          <w:p w:rsidR="00CB095E" w:rsidRPr="009F2C0B" w:rsidRDefault="00CB095E" w:rsidP="00BB5121">
            <w:pPr>
              <w:spacing w:after="0" w:line="312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1351" w:type="pct"/>
          </w:tcPr>
          <w:p w:rsidR="00CB095E" w:rsidRDefault="00051749" w:rsidP="00BB5121">
            <w:pPr>
              <w:spacing w:after="0" w:line="312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Food &amp; Beverage production Mgt</w:t>
            </w:r>
            <w:r w:rsidRPr="009F2C0B">
              <w:rPr>
                <w:rFonts w:ascii="Cambria" w:hAnsi="Cambria"/>
                <w:color w:val="000000"/>
              </w:rPr>
              <w:t xml:space="preserve"> </w:t>
            </w:r>
            <w:r>
              <w:rPr>
                <w:rFonts w:ascii="Cambria" w:hAnsi="Cambria"/>
                <w:color w:val="000000"/>
              </w:rPr>
              <w:t>I</w:t>
            </w:r>
          </w:p>
        </w:tc>
        <w:tc>
          <w:tcPr>
            <w:tcW w:w="540" w:type="pct"/>
          </w:tcPr>
          <w:p w:rsidR="00CB095E" w:rsidRDefault="00051749" w:rsidP="00BB5121">
            <w:pPr>
              <w:spacing w:after="0" w:line="312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HMT 311</w:t>
            </w:r>
          </w:p>
        </w:tc>
        <w:tc>
          <w:tcPr>
            <w:tcW w:w="343" w:type="pct"/>
          </w:tcPr>
          <w:p w:rsidR="00CB095E" w:rsidRDefault="00051749" w:rsidP="00BB5121">
            <w:pPr>
              <w:spacing w:after="0" w:line="312" w:lineRule="auto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3</w:t>
            </w:r>
          </w:p>
        </w:tc>
        <w:tc>
          <w:tcPr>
            <w:tcW w:w="524" w:type="pct"/>
          </w:tcPr>
          <w:p w:rsidR="00CB095E" w:rsidRPr="009F2C0B" w:rsidRDefault="00051749" w:rsidP="00BB5121">
            <w:pPr>
              <w:spacing w:after="0" w:line="312" w:lineRule="auto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72</w:t>
            </w:r>
          </w:p>
        </w:tc>
        <w:tc>
          <w:tcPr>
            <w:tcW w:w="556" w:type="pct"/>
          </w:tcPr>
          <w:p w:rsidR="00CB095E" w:rsidRDefault="00051749" w:rsidP="00BB5121">
            <w:pPr>
              <w:spacing w:after="0" w:line="312" w:lineRule="auto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</w:t>
            </w:r>
          </w:p>
        </w:tc>
      </w:tr>
      <w:tr w:rsidR="00CB095E" w:rsidRPr="009F2C0B" w:rsidTr="00F56184">
        <w:trPr>
          <w:trHeight w:val="125"/>
        </w:trPr>
        <w:tc>
          <w:tcPr>
            <w:tcW w:w="852" w:type="pct"/>
          </w:tcPr>
          <w:p w:rsidR="00CB095E" w:rsidRDefault="00051749" w:rsidP="00BB5121">
            <w:pPr>
              <w:spacing w:after="0" w:line="312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15</w:t>
            </w:r>
          </w:p>
        </w:tc>
        <w:tc>
          <w:tcPr>
            <w:tcW w:w="834" w:type="pct"/>
          </w:tcPr>
          <w:p w:rsidR="00CB095E" w:rsidRPr="009F2C0B" w:rsidRDefault="00CB095E" w:rsidP="00BB5121">
            <w:pPr>
              <w:spacing w:after="0" w:line="312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1351" w:type="pct"/>
          </w:tcPr>
          <w:p w:rsidR="00CB095E" w:rsidRDefault="00771441" w:rsidP="00BB5121">
            <w:pPr>
              <w:spacing w:after="0" w:line="312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Food &amp; Beverage production Mgt</w:t>
            </w:r>
            <w:r w:rsidRPr="009F2C0B">
              <w:rPr>
                <w:rFonts w:ascii="Cambria" w:hAnsi="Cambria"/>
                <w:color w:val="000000"/>
              </w:rPr>
              <w:t xml:space="preserve"> </w:t>
            </w:r>
            <w:r>
              <w:rPr>
                <w:rFonts w:ascii="Cambria" w:hAnsi="Cambria"/>
                <w:color w:val="000000"/>
              </w:rPr>
              <w:t>I1</w:t>
            </w:r>
          </w:p>
        </w:tc>
        <w:tc>
          <w:tcPr>
            <w:tcW w:w="540" w:type="pct"/>
          </w:tcPr>
          <w:p w:rsidR="00CB095E" w:rsidRDefault="00771441" w:rsidP="00BB5121">
            <w:pPr>
              <w:spacing w:after="0" w:line="312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HMT321</w:t>
            </w:r>
          </w:p>
        </w:tc>
        <w:tc>
          <w:tcPr>
            <w:tcW w:w="343" w:type="pct"/>
          </w:tcPr>
          <w:p w:rsidR="00CB095E" w:rsidRDefault="00771441" w:rsidP="00BB5121">
            <w:pPr>
              <w:spacing w:after="0" w:line="312" w:lineRule="auto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3</w:t>
            </w:r>
          </w:p>
        </w:tc>
        <w:tc>
          <w:tcPr>
            <w:tcW w:w="524" w:type="pct"/>
          </w:tcPr>
          <w:p w:rsidR="00CB095E" w:rsidRPr="009F2C0B" w:rsidRDefault="00771441" w:rsidP="00BB5121">
            <w:pPr>
              <w:spacing w:after="0" w:line="312" w:lineRule="auto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72</w:t>
            </w:r>
          </w:p>
        </w:tc>
        <w:tc>
          <w:tcPr>
            <w:tcW w:w="556" w:type="pct"/>
          </w:tcPr>
          <w:p w:rsidR="00CB095E" w:rsidRDefault="00771441" w:rsidP="00BB5121">
            <w:pPr>
              <w:spacing w:after="0" w:line="312" w:lineRule="auto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</w:t>
            </w:r>
          </w:p>
        </w:tc>
      </w:tr>
      <w:tr w:rsidR="00FD250D" w:rsidRPr="009F2C0B" w:rsidTr="00F56184">
        <w:tc>
          <w:tcPr>
            <w:tcW w:w="852" w:type="pct"/>
          </w:tcPr>
          <w:p w:rsidR="00F56184" w:rsidRDefault="00F56184" w:rsidP="00BB5121">
            <w:pPr>
              <w:spacing w:after="0" w:line="312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834" w:type="pct"/>
          </w:tcPr>
          <w:p w:rsidR="00F56184" w:rsidRPr="009F2C0B" w:rsidRDefault="00F56184" w:rsidP="00BB5121">
            <w:pPr>
              <w:spacing w:after="0" w:line="312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1351" w:type="pct"/>
          </w:tcPr>
          <w:p w:rsidR="00F56184" w:rsidRDefault="00F56184" w:rsidP="00BB5121">
            <w:pPr>
              <w:spacing w:after="0" w:line="312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2019</w:t>
            </w:r>
          </w:p>
        </w:tc>
        <w:tc>
          <w:tcPr>
            <w:tcW w:w="540" w:type="pct"/>
          </w:tcPr>
          <w:p w:rsidR="00F56184" w:rsidRPr="009F2C0B" w:rsidRDefault="00F56184" w:rsidP="00BB5121">
            <w:pPr>
              <w:spacing w:after="0" w:line="312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343" w:type="pct"/>
          </w:tcPr>
          <w:p w:rsidR="00F56184" w:rsidRDefault="00F56184" w:rsidP="00BB5121">
            <w:pPr>
              <w:spacing w:after="0" w:line="312" w:lineRule="auto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524" w:type="pct"/>
          </w:tcPr>
          <w:p w:rsidR="00F56184" w:rsidRDefault="00F56184" w:rsidP="00BB5121">
            <w:pPr>
              <w:spacing w:after="0" w:line="312" w:lineRule="auto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556" w:type="pct"/>
          </w:tcPr>
          <w:p w:rsidR="00F56184" w:rsidRDefault="00F56184" w:rsidP="00BB5121">
            <w:pPr>
              <w:spacing w:after="0" w:line="312" w:lineRule="auto"/>
              <w:jc w:val="center"/>
              <w:rPr>
                <w:rFonts w:ascii="Cambria" w:hAnsi="Cambria"/>
                <w:color w:val="000000"/>
              </w:rPr>
            </w:pPr>
          </w:p>
        </w:tc>
      </w:tr>
      <w:tr w:rsidR="00FD250D" w:rsidRPr="009F2C0B" w:rsidTr="00F56184">
        <w:tc>
          <w:tcPr>
            <w:tcW w:w="852" w:type="pct"/>
          </w:tcPr>
          <w:p w:rsidR="00F56184" w:rsidRDefault="00087F41" w:rsidP="00BB5121">
            <w:pPr>
              <w:spacing w:after="0" w:line="312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16</w:t>
            </w:r>
          </w:p>
        </w:tc>
        <w:tc>
          <w:tcPr>
            <w:tcW w:w="834" w:type="pct"/>
          </w:tcPr>
          <w:p w:rsidR="00F56184" w:rsidRPr="009F2C0B" w:rsidRDefault="00F56184" w:rsidP="00BB5121">
            <w:pPr>
              <w:spacing w:after="0" w:line="312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Lecturer III</w:t>
            </w:r>
          </w:p>
        </w:tc>
        <w:tc>
          <w:tcPr>
            <w:tcW w:w="1351" w:type="pct"/>
          </w:tcPr>
          <w:p w:rsidR="00F56184" w:rsidRPr="009F2C0B" w:rsidRDefault="00F56184" w:rsidP="00BB5121">
            <w:pPr>
              <w:spacing w:after="0" w:line="312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Food &amp; Beverage production</w:t>
            </w:r>
            <w:r w:rsidRPr="009F2C0B">
              <w:rPr>
                <w:rFonts w:ascii="Cambria" w:hAnsi="Cambria"/>
                <w:color w:val="000000"/>
              </w:rPr>
              <w:t xml:space="preserve"> </w:t>
            </w:r>
            <w:r>
              <w:rPr>
                <w:rFonts w:ascii="Cambria" w:hAnsi="Cambria"/>
                <w:color w:val="000000"/>
              </w:rPr>
              <w:t>I</w:t>
            </w:r>
          </w:p>
        </w:tc>
        <w:tc>
          <w:tcPr>
            <w:tcW w:w="540" w:type="pct"/>
          </w:tcPr>
          <w:p w:rsidR="00F56184" w:rsidRPr="009F2C0B" w:rsidRDefault="00F56184" w:rsidP="00BB5121">
            <w:pPr>
              <w:spacing w:after="0" w:line="312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HMT113</w:t>
            </w:r>
          </w:p>
        </w:tc>
        <w:tc>
          <w:tcPr>
            <w:tcW w:w="343" w:type="pct"/>
          </w:tcPr>
          <w:p w:rsidR="00F56184" w:rsidRDefault="00F56184" w:rsidP="00BB5121">
            <w:pPr>
              <w:spacing w:after="0" w:line="312" w:lineRule="auto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3</w:t>
            </w:r>
          </w:p>
        </w:tc>
        <w:tc>
          <w:tcPr>
            <w:tcW w:w="524" w:type="pct"/>
          </w:tcPr>
          <w:p w:rsidR="00F56184" w:rsidRDefault="00F56184" w:rsidP="00BB5121">
            <w:pPr>
              <w:spacing w:after="0" w:line="312" w:lineRule="auto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72</w:t>
            </w:r>
          </w:p>
        </w:tc>
        <w:tc>
          <w:tcPr>
            <w:tcW w:w="556" w:type="pct"/>
          </w:tcPr>
          <w:p w:rsidR="00F56184" w:rsidRDefault="00FD250D" w:rsidP="00BB5121">
            <w:pPr>
              <w:spacing w:after="0" w:line="312" w:lineRule="auto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</w:t>
            </w:r>
          </w:p>
        </w:tc>
      </w:tr>
      <w:tr w:rsidR="00FD250D" w:rsidRPr="009F2C0B" w:rsidTr="00F56184">
        <w:tc>
          <w:tcPr>
            <w:tcW w:w="852" w:type="pct"/>
          </w:tcPr>
          <w:p w:rsidR="00F56184" w:rsidRDefault="00F56184" w:rsidP="00BB5121">
            <w:pPr>
              <w:spacing w:after="0" w:line="312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</w:t>
            </w:r>
            <w:r w:rsidR="004243B4">
              <w:rPr>
                <w:rFonts w:ascii="Cambria" w:hAnsi="Cambria"/>
                <w:color w:val="000000"/>
              </w:rPr>
              <w:t>7</w:t>
            </w:r>
          </w:p>
        </w:tc>
        <w:tc>
          <w:tcPr>
            <w:tcW w:w="834" w:type="pct"/>
          </w:tcPr>
          <w:p w:rsidR="00F56184" w:rsidRPr="009F2C0B" w:rsidRDefault="00F56184" w:rsidP="00BB5121">
            <w:pPr>
              <w:spacing w:after="0" w:line="312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1351" w:type="pct"/>
          </w:tcPr>
          <w:p w:rsidR="00F56184" w:rsidRPr="009F2C0B" w:rsidRDefault="00F56184" w:rsidP="00BB5121">
            <w:pPr>
              <w:spacing w:after="0" w:line="312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Food &amp; Beverage production</w:t>
            </w:r>
            <w:r w:rsidRPr="009F2C0B">
              <w:rPr>
                <w:rFonts w:ascii="Cambria" w:hAnsi="Cambria"/>
                <w:color w:val="000000"/>
              </w:rPr>
              <w:t xml:space="preserve"> </w:t>
            </w:r>
            <w:r>
              <w:rPr>
                <w:rFonts w:ascii="Cambria" w:hAnsi="Cambria"/>
                <w:color w:val="000000"/>
              </w:rPr>
              <w:t>II</w:t>
            </w:r>
          </w:p>
        </w:tc>
        <w:tc>
          <w:tcPr>
            <w:tcW w:w="540" w:type="pct"/>
          </w:tcPr>
          <w:p w:rsidR="00F56184" w:rsidRPr="009F2C0B" w:rsidRDefault="00F56184" w:rsidP="00BB5121">
            <w:pPr>
              <w:spacing w:after="0" w:line="312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HMT122</w:t>
            </w:r>
          </w:p>
        </w:tc>
        <w:tc>
          <w:tcPr>
            <w:tcW w:w="343" w:type="pct"/>
          </w:tcPr>
          <w:p w:rsidR="00F56184" w:rsidRDefault="00890A36" w:rsidP="00BB5121">
            <w:pPr>
              <w:spacing w:after="0" w:line="312" w:lineRule="auto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3</w:t>
            </w:r>
          </w:p>
        </w:tc>
        <w:tc>
          <w:tcPr>
            <w:tcW w:w="524" w:type="pct"/>
          </w:tcPr>
          <w:p w:rsidR="00F56184" w:rsidRDefault="00F56184" w:rsidP="00BB5121">
            <w:pPr>
              <w:spacing w:after="0" w:line="312" w:lineRule="auto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72</w:t>
            </w:r>
          </w:p>
        </w:tc>
        <w:tc>
          <w:tcPr>
            <w:tcW w:w="556" w:type="pct"/>
          </w:tcPr>
          <w:p w:rsidR="00F56184" w:rsidRDefault="00FD250D" w:rsidP="00BB5121">
            <w:pPr>
              <w:spacing w:after="0" w:line="312" w:lineRule="auto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</w:t>
            </w:r>
          </w:p>
        </w:tc>
      </w:tr>
      <w:tr w:rsidR="00FD250D" w:rsidRPr="009F2C0B" w:rsidTr="00F56184">
        <w:tc>
          <w:tcPr>
            <w:tcW w:w="852" w:type="pct"/>
          </w:tcPr>
          <w:p w:rsidR="00F56184" w:rsidRDefault="00F56184" w:rsidP="00BB5121">
            <w:pPr>
              <w:spacing w:after="0" w:line="312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</w:t>
            </w:r>
            <w:r w:rsidR="004243B4">
              <w:rPr>
                <w:rFonts w:ascii="Cambria" w:hAnsi="Cambria"/>
                <w:color w:val="000000"/>
              </w:rPr>
              <w:t>8</w:t>
            </w:r>
          </w:p>
        </w:tc>
        <w:tc>
          <w:tcPr>
            <w:tcW w:w="834" w:type="pct"/>
          </w:tcPr>
          <w:p w:rsidR="00F56184" w:rsidRPr="009F2C0B" w:rsidRDefault="00F56184" w:rsidP="00BB5121">
            <w:pPr>
              <w:spacing w:after="0" w:line="312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1351" w:type="pct"/>
          </w:tcPr>
          <w:p w:rsidR="00F56184" w:rsidRPr="009F2C0B" w:rsidRDefault="00F56184" w:rsidP="00BB5121">
            <w:pPr>
              <w:spacing w:after="0" w:line="312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Food &amp; Beverage </w:t>
            </w:r>
            <w:r>
              <w:rPr>
                <w:rFonts w:ascii="Cambria" w:hAnsi="Cambria"/>
                <w:color w:val="000000"/>
              </w:rPr>
              <w:lastRenderedPageBreak/>
              <w:t>production</w:t>
            </w:r>
            <w:r w:rsidRPr="009F2C0B">
              <w:rPr>
                <w:rFonts w:ascii="Cambria" w:hAnsi="Cambria"/>
                <w:color w:val="000000"/>
              </w:rPr>
              <w:t xml:space="preserve"> </w:t>
            </w:r>
            <w:r>
              <w:rPr>
                <w:rFonts w:ascii="Cambria" w:hAnsi="Cambria"/>
                <w:color w:val="000000"/>
              </w:rPr>
              <w:t>III</w:t>
            </w:r>
          </w:p>
        </w:tc>
        <w:tc>
          <w:tcPr>
            <w:tcW w:w="540" w:type="pct"/>
          </w:tcPr>
          <w:p w:rsidR="00F56184" w:rsidRPr="009F2C0B" w:rsidRDefault="00F56184" w:rsidP="00BB5121">
            <w:pPr>
              <w:spacing w:after="0" w:line="312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lastRenderedPageBreak/>
              <w:t>HMT231</w:t>
            </w:r>
          </w:p>
        </w:tc>
        <w:tc>
          <w:tcPr>
            <w:tcW w:w="343" w:type="pct"/>
          </w:tcPr>
          <w:p w:rsidR="00F56184" w:rsidRPr="009F2C0B" w:rsidRDefault="00890A36" w:rsidP="00BB5121">
            <w:pPr>
              <w:spacing w:after="0" w:line="312" w:lineRule="auto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3</w:t>
            </w:r>
          </w:p>
        </w:tc>
        <w:tc>
          <w:tcPr>
            <w:tcW w:w="524" w:type="pct"/>
          </w:tcPr>
          <w:p w:rsidR="00F56184" w:rsidRPr="009F2C0B" w:rsidRDefault="00F56184" w:rsidP="00BB5121">
            <w:pPr>
              <w:spacing w:after="0" w:line="312" w:lineRule="auto"/>
              <w:jc w:val="center"/>
              <w:rPr>
                <w:rFonts w:ascii="Cambria" w:hAnsi="Cambria"/>
                <w:color w:val="000000"/>
              </w:rPr>
            </w:pPr>
            <w:r w:rsidRPr="009F2C0B">
              <w:rPr>
                <w:rFonts w:ascii="Cambria" w:hAnsi="Cambria"/>
                <w:color w:val="000000"/>
              </w:rPr>
              <w:t>4</w:t>
            </w:r>
            <w:r>
              <w:rPr>
                <w:rFonts w:ascii="Cambria" w:hAnsi="Cambria"/>
                <w:color w:val="000000"/>
              </w:rPr>
              <w:t>4</w:t>
            </w:r>
          </w:p>
        </w:tc>
        <w:tc>
          <w:tcPr>
            <w:tcW w:w="556" w:type="pct"/>
          </w:tcPr>
          <w:p w:rsidR="00F56184" w:rsidRPr="009F2C0B" w:rsidRDefault="00FD250D" w:rsidP="00BB5121">
            <w:pPr>
              <w:spacing w:after="0" w:line="312" w:lineRule="auto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</w:t>
            </w:r>
          </w:p>
        </w:tc>
      </w:tr>
      <w:tr w:rsidR="00FD250D" w:rsidRPr="009F2C0B" w:rsidTr="00F56184">
        <w:tc>
          <w:tcPr>
            <w:tcW w:w="852" w:type="pct"/>
          </w:tcPr>
          <w:p w:rsidR="00F56184" w:rsidRDefault="00F56184" w:rsidP="00BB5121">
            <w:pPr>
              <w:spacing w:after="0" w:line="312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lastRenderedPageBreak/>
              <w:t>1</w:t>
            </w:r>
            <w:r w:rsidR="004243B4">
              <w:rPr>
                <w:rFonts w:ascii="Cambria" w:hAnsi="Cambria"/>
                <w:color w:val="000000"/>
              </w:rPr>
              <w:t>9</w:t>
            </w:r>
          </w:p>
        </w:tc>
        <w:tc>
          <w:tcPr>
            <w:tcW w:w="834" w:type="pct"/>
          </w:tcPr>
          <w:p w:rsidR="00F56184" w:rsidRPr="009F2C0B" w:rsidRDefault="00F56184" w:rsidP="00BB5121">
            <w:pPr>
              <w:spacing w:after="0" w:line="312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1351" w:type="pct"/>
          </w:tcPr>
          <w:p w:rsidR="00F56184" w:rsidRPr="009F2C0B" w:rsidRDefault="00F56184" w:rsidP="00BB5121">
            <w:pPr>
              <w:spacing w:after="0" w:line="312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Food &amp; Beverage production</w:t>
            </w:r>
            <w:r w:rsidRPr="009F2C0B">
              <w:rPr>
                <w:rFonts w:ascii="Cambria" w:hAnsi="Cambria"/>
                <w:color w:val="000000"/>
              </w:rPr>
              <w:t xml:space="preserve"> </w:t>
            </w:r>
            <w:r>
              <w:rPr>
                <w:rFonts w:ascii="Cambria" w:hAnsi="Cambria"/>
                <w:color w:val="000000"/>
              </w:rPr>
              <w:t>IV</w:t>
            </w:r>
          </w:p>
        </w:tc>
        <w:tc>
          <w:tcPr>
            <w:tcW w:w="540" w:type="pct"/>
          </w:tcPr>
          <w:p w:rsidR="00F56184" w:rsidRPr="009F2C0B" w:rsidRDefault="00F56184" w:rsidP="00BB5121">
            <w:pPr>
              <w:spacing w:after="0" w:line="312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HMT241</w:t>
            </w:r>
          </w:p>
        </w:tc>
        <w:tc>
          <w:tcPr>
            <w:tcW w:w="343" w:type="pct"/>
          </w:tcPr>
          <w:p w:rsidR="00F56184" w:rsidRPr="009F2C0B" w:rsidRDefault="00F56184" w:rsidP="00BB5121">
            <w:pPr>
              <w:spacing w:after="0" w:line="312" w:lineRule="auto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3</w:t>
            </w:r>
          </w:p>
        </w:tc>
        <w:tc>
          <w:tcPr>
            <w:tcW w:w="524" w:type="pct"/>
          </w:tcPr>
          <w:p w:rsidR="00F56184" w:rsidRPr="009F2C0B" w:rsidRDefault="00F56184" w:rsidP="00BB5121">
            <w:pPr>
              <w:spacing w:after="0" w:line="312" w:lineRule="auto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44</w:t>
            </w:r>
          </w:p>
        </w:tc>
        <w:tc>
          <w:tcPr>
            <w:tcW w:w="556" w:type="pct"/>
          </w:tcPr>
          <w:p w:rsidR="00F56184" w:rsidRDefault="00FD250D" w:rsidP="00BB5121">
            <w:pPr>
              <w:spacing w:after="0" w:line="312" w:lineRule="auto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</w:t>
            </w:r>
          </w:p>
        </w:tc>
      </w:tr>
      <w:tr w:rsidR="00FD250D" w:rsidRPr="009F2C0B" w:rsidTr="00F56184">
        <w:tc>
          <w:tcPr>
            <w:tcW w:w="852" w:type="pct"/>
          </w:tcPr>
          <w:p w:rsidR="00F56184" w:rsidRDefault="004243B4" w:rsidP="00BB5121">
            <w:pPr>
              <w:spacing w:after="0" w:line="312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20</w:t>
            </w:r>
          </w:p>
        </w:tc>
        <w:tc>
          <w:tcPr>
            <w:tcW w:w="834" w:type="pct"/>
          </w:tcPr>
          <w:p w:rsidR="00F56184" w:rsidRPr="009F2C0B" w:rsidRDefault="00F56184" w:rsidP="00BB5121">
            <w:pPr>
              <w:spacing w:after="0" w:line="312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1351" w:type="pct"/>
          </w:tcPr>
          <w:p w:rsidR="00F56184" w:rsidRPr="009F2C0B" w:rsidRDefault="00890A36" w:rsidP="00BB5121">
            <w:pPr>
              <w:spacing w:after="0" w:line="312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Food &amp; Beverage production Mgt</w:t>
            </w:r>
            <w:r w:rsidRPr="009F2C0B">
              <w:rPr>
                <w:rFonts w:ascii="Cambria" w:hAnsi="Cambria"/>
                <w:color w:val="000000"/>
              </w:rPr>
              <w:t xml:space="preserve"> </w:t>
            </w:r>
            <w:r>
              <w:rPr>
                <w:rFonts w:ascii="Cambria" w:hAnsi="Cambria"/>
                <w:color w:val="000000"/>
              </w:rPr>
              <w:t>I</w:t>
            </w:r>
          </w:p>
        </w:tc>
        <w:tc>
          <w:tcPr>
            <w:tcW w:w="540" w:type="pct"/>
          </w:tcPr>
          <w:p w:rsidR="00F56184" w:rsidRPr="009F2C0B" w:rsidRDefault="00890A36" w:rsidP="00BB5121">
            <w:pPr>
              <w:spacing w:after="0" w:line="312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HMT</w:t>
            </w:r>
            <w:r w:rsidR="00F56184">
              <w:rPr>
                <w:rFonts w:ascii="Cambria" w:hAnsi="Cambria"/>
                <w:color w:val="000000"/>
              </w:rPr>
              <w:t>31</w:t>
            </w:r>
            <w:r>
              <w:rPr>
                <w:rFonts w:ascii="Cambria" w:hAnsi="Cambria"/>
                <w:color w:val="000000"/>
              </w:rPr>
              <w:t>1</w:t>
            </w:r>
          </w:p>
        </w:tc>
        <w:tc>
          <w:tcPr>
            <w:tcW w:w="343" w:type="pct"/>
          </w:tcPr>
          <w:p w:rsidR="00F56184" w:rsidRPr="009F2C0B" w:rsidRDefault="00F56184" w:rsidP="00BB5121">
            <w:pPr>
              <w:spacing w:after="0" w:line="312" w:lineRule="auto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3</w:t>
            </w:r>
          </w:p>
        </w:tc>
        <w:tc>
          <w:tcPr>
            <w:tcW w:w="524" w:type="pct"/>
          </w:tcPr>
          <w:p w:rsidR="00F56184" w:rsidRPr="009F2C0B" w:rsidRDefault="00F56184" w:rsidP="00BB5121">
            <w:pPr>
              <w:spacing w:after="0" w:line="312" w:lineRule="auto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70</w:t>
            </w:r>
          </w:p>
        </w:tc>
        <w:tc>
          <w:tcPr>
            <w:tcW w:w="556" w:type="pct"/>
          </w:tcPr>
          <w:p w:rsidR="00F56184" w:rsidRDefault="00FD250D" w:rsidP="00BB5121">
            <w:pPr>
              <w:spacing w:after="0" w:line="312" w:lineRule="auto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</w:t>
            </w:r>
          </w:p>
        </w:tc>
      </w:tr>
      <w:tr w:rsidR="00FD250D" w:rsidRPr="009F2C0B" w:rsidTr="00F56184">
        <w:tc>
          <w:tcPr>
            <w:tcW w:w="852" w:type="pct"/>
          </w:tcPr>
          <w:p w:rsidR="00F56184" w:rsidRDefault="004243B4" w:rsidP="00BB5121">
            <w:pPr>
              <w:spacing w:after="0" w:line="312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21</w:t>
            </w:r>
          </w:p>
        </w:tc>
        <w:tc>
          <w:tcPr>
            <w:tcW w:w="834" w:type="pct"/>
          </w:tcPr>
          <w:p w:rsidR="00F56184" w:rsidRPr="009F2C0B" w:rsidRDefault="00F56184" w:rsidP="00BB5121">
            <w:pPr>
              <w:spacing w:after="0" w:line="312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1351" w:type="pct"/>
          </w:tcPr>
          <w:p w:rsidR="00F56184" w:rsidRDefault="00890A36" w:rsidP="00BB5121">
            <w:pPr>
              <w:spacing w:after="0" w:line="312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Food &amp; Beverage production Mgt</w:t>
            </w:r>
            <w:r w:rsidRPr="009F2C0B">
              <w:rPr>
                <w:rFonts w:ascii="Cambria" w:hAnsi="Cambria"/>
                <w:color w:val="000000"/>
              </w:rPr>
              <w:t xml:space="preserve"> </w:t>
            </w:r>
            <w:r>
              <w:rPr>
                <w:rFonts w:ascii="Cambria" w:hAnsi="Cambria"/>
                <w:color w:val="000000"/>
              </w:rPr>
              <w:t>II</w:t>
            </w:r>
          </w:p>
        </w:tc>
        <w:tc>
          <w:tcPr>
            <w:tcW w:w="540" w:type="pct"/>
          </w:tcPr>
          <w:p w:rsidR="00F56184" w:rsidRDefault="00890A36" w:rsidP="00BB5121">
            <w:pPr>
              <w:spacing w:after="0" w:line="312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HMT</w:t>
            </w:r>
            <w:r w:rsidR="00F56184">
              <w:rPr>
                <w:rFonts w:ascii="Cambria" w:hAnsi="Cambria"/>
                <w:color w:val="000000"/>
              </w:rPr>
              <w:t>32</w:t>
            </w:r>
            <w:r w:rsidR="00E468F2">
              <w:rPr>
                <w:rFonts w:ascii="Cambria" w:hAnsi="Cambria"/>
                <w:color w:val="000000"/>
              </w:rPr>
              <w:t>1</w:t>
            </w:r>
          </w:p>
        </w:tc>
        <w:tc>
          <w:tcPr>
            <w:tcW w:w="343" w:type="pct"/>
          </w:tcPr>
          <w:p w:rsidR="00F56184" w:rsidRDefault="00F56184" w:rsidP="00BB5121">
            <w:pPr>
              <w:spacing w:after="0" w:line="312" w:lineRule="auto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3</w:t>
            </w:r>
          </w:p>
        </w:tc>
        <w:tc>
          <w:tcPr>
            <w:tcW w:w="524" w:type="pct"/>
          </w:tcPr>
          <w:p w:rsidR="00F56184" w:rsidRDefault="00F56184" w:rsidP="00BB5121">
            <w:pPr>
              <w:spacing w:after="0" w:line="312" w:lineRule="auto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70</w:t>
            </w:r>
          </w:p>
        </w:tc>
        <w:tc>
          <w:tcPr>
            <w:tcW w:w="556" w:type="pct"/>
          </w:tcPr>
          <w:p w:rsidR="00F56184" w:rsidRDefault="00FD250D" w:rsidP="00BB5121">
            <w:pPr>
              <w:spacing w:after="0" w:line="312" w:lineRule="auto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</w:t>
            </w:r>
          </w:p>
        </w:tc>
      </w:tr>
    </w:tbl>
    <w:p w:rsidR="00F56184" w:rsidRDefault="00F56184" w:rsidP="00222599">
      <w:pPr>
        <w:tabs>
          <w:tab w:val="left" w:pos="198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6BAA" w:rsidRPr="00BF16C7" w:rsidRDefault="009A5EBC" w:rsidP="00222599">
      <w:pPr>
        <w:pStyle w:val="ListParagraph"/>
        <w:tabs>
          <w:tab w:val="left" w:pos="1980"/>
        </w:tabs>
        <w:ind w:left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ACADEMIC </w:t>
      </w:r>
      <w:r w:rsidR="00C46BAA" w:rsidRPr="00BF16C7">
        <w:rPr>
          <w:rFonts w:ascii="Times New Roman" w:hAnsi="Times New Roman" w:cs="Times New Roman"/>
          <w:b/>
          <w:sz w:val="26"/>
          <w:szCs w:val="26"/>
          <w:u w:val="single"/>
        </w:rPr>
        <w:t>LEADERSHIP POS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I</w:t>
      </w:r>
      <w:r w:rsidR="00C46BAA" w:rsidRPr="00BF16C7">
        <w:rPr>
          <w:rFonts w:ascii="Times New Roman" w:hAnsi="Times New Roman" w:cs="Times New Roman"/>
          <w:b/>
          <w:sz w:val="26"/>
          <w:szCs w:val="26"/>
          <w:u w:val="single"/>
        </w:rPr>
        <w:t>T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ION</w:t>
      </w:r>
    </w:p>
    <w:p w:rsidR="00E4120C" w:rsidRDefault="00C46BAA" w:rsidP="00222599">
      <w:pPr>
        <w:pStyle w:val="ListParagraph"/>
        <w:numPr>
          <w:ilvl w:val="0"/>
          <w:numId w:val="1"/>
        </w:numPr>
        <w:tabs>
          <w:tab w:val="left" w:pos="1980"/>
        </w:tabs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16C7">
        <w:rPr>
          <w:rFonts w:ascii="Times New Roman" w:hAnsi="Times New Roman" w:cs="Times New Roman"/>
          <w:sz w:val="26"/>
          <w:szCs w:val="26"/>
        </w:rPr>
        <w:t xml:space="preserve">Secretary Nut. </w:t>
      </w:r>
    </w:p>
    <w:p w:rsidR="00C46BAA" w:rsidRDefault="00F453B5" w:rsidP="00222599">
      <w:pPr>
        <w:pStyle w:val="ListParagraph"/>
        <w:numPr>
          <w:ilvl w:val="0"/>
          <w:numId w:val="1"/>
        </w:numPr>
        <w:tabs>
          <w:tab w:val="left" w:pos="1980"/>
        </w:tabs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16C7">
        <w:rPr>
          <w:rFonts w:ascii="Times New Roman" w:hAnsi="Times New Roman" w:cs="Times New Roman"/>
          <w:sz w:val="26"/>
          <w:szCs w:val="26"/>
        </w:rPr>
        <w:t>And</w:t>
      </w:r>
      <w:r w:rsidR="00C46BAA" w:rsidRPr="00BF16C7">
        <w:rPr>
          <w:rFonts w:ascii="Times New Roman" w:hAnsi="Times New Roman" w:cs="Times New Roman"/>
          <w:sz w:val="26"/>
          <w:szCs w:val="26"/>
        </w:rPr>
        <w:t xml:space="preserve"> Dietetics Depart. Project Committee</w:t>
      </w:r>
      <w:r w:rsidR="00C46BAA" w:rsidRPr="00BF16C7">
        <w:rPr>
          <w:rFonts w:ascii="Times New Roman" w:hAnsi="Times New Roman" w:cs="Times New Roman"/>
          <w:sz w:val="26"/>
          <w:szCs w:val="26"/>
        </w:rPr>
        <w:tab/>
        <w:t>2016 till date</w:t>
      </w:r>
    </w:p>
    <w:p w:rsidR="009A5EBC" w:rsidRPr="00BF16C7" w:rsidRDefault="004935EB" w:rsidP="00222599">
      <w:pPr>
        <w:pStyle w:val="ListParagraph"/>
        <w:tabs>
          <w:tab w:val="left" w:pos="1980"/>
        </w:tabs>
        <w:ind w:left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ADMINISTRATIVE EXPERIENCE</w:t>
      </w:r>
    </w:p>
    <w:p w:rsidR="00374983" w:rsidRDefault="00BB66B5" w:rsidP="00222599">
      <w:pPr>
        <w:pStyle w:val="ListParagraph"/>
        <w:numPr>
          <w:ilvl w:val="0"/>
          <w:numId w:val="1"/>
        </w:numPr>
        <w:tabs>
          <w:tab w:val="left" w:pos="1980"/>
        </w:tabs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Member of Sponsorship and Advertisement</w:t>
      </w:r>
      <w:r w:rsidR="009A5EBC" w:rsidRPr="00BF16C7">
        <w:rPr>
          <w:rFonts w:ascii="Times New Roman" w:hAnsi="Times New Roman" w:cs="Times New Roman"/>
          <w:sz w:val="26"/>
          <w:szCs w:val="26"/>
        </w:rPr>
        <w:t xml:space="preserve"> Committee</w:t>
      </w:r>
      <w:r>
        <w:rPr>
          <w:rFonts w:ascii="Times New Roman" w:hAnsi="Times New Roman" w:cs="Times New Roman"/>
          <w:sz w:val="26"/>
          <w:szCs w:val="26"/>
        </w:rPr>
        <w:t xml:space="preserve"> of S</w:t>
      </w:r>
      <w:r w:rsidR="00024198">
        <w:rPr>
          <w:rFonts w:ascii="Times New Roman" w:hAnsi="Times New Roman" w:cs="Times New Roman"/>
          <w:sz w:val="26"/>
          <w:szCs w:val="26"/>
        </w:rPr>
        <w:t>chool o</w:t>
      </w:r>
      <w:r>
        <w:rPr>
          <w:rFonts w:ascii="Times New Roman" w:hAnsi="Times New Roman" w:cs="Times New Roman"/>
          <w:sz w:val="26"/>
          <w:szCs w:val="26"/>
        </w:rPr>
        <w:t xml:space="preserve">f Pure </w:t>
      </w:r>
      <w:r w:rsidR="00024198">
        <w:rPr>
          <w:rFonts w:ascii="Times New Roman" w:hAnsi="Times New Roman" w:cs="Times New Roman"/>
          <w:sz w:val="26"/>
          <w:szCs w:val="26"/>
        </w:rPr>
        <w:t xml:space="preserve">and  Applied Sciences </w:t>
      </w:r>
      <w:r>
        <w:rPr>
          <w:rFonts w:ascii="Times New Roman" w:hAnsi="Times New Roman" w:cs="Times New Roman"/>
          <w:sz w:val="26"/>
          <w:szCs w:val="26"/>
        </w:rPr>
        <w:t>and Communication and Information Technology Conference2017</w:t>
      </w:r>
    </w:p>
    <w:p w:rsidR="005E3973" w:rsidRDefault="00A01403" w:rsidP="00222599">
      <w:pPr>
        <w:tabs>
          <w:tab w:val="left" w:pos="1980"/>
        </w:tabs>
        <w:spacing w:line="48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74983">
        <w:rPr>
          <w:rFonts w:ascii="Times New Roman" w:hAnsi="Times New Roman" w:cs="Times New Roman"/>
          <w:b/>
          <w:sz w:val="26"/>
          <w:szCs w:val="26"/>
          <w:u w:val="single"/>
        </w:rPr>
        <w:t xml:space="preserve">SERVICE </w:t>
      </w:r>
      <w:r w:rsidR="005C6CEC">
        <w:rPr>
          <w:rFonts w:ascii="Times New Roman" w:hAnsi="Times New Roman" w:cs="Times New Roman"/>
          <w:b/>
          <w:sz w:val="26"/>
          <w:szCs w:val="26"/>
          <w:u w:val="single"/>
        </w:rPr>
        <w:t xml:space="preserve"> OUTSIDE FEDERAL POLYTECHNIC ILARO</w:t>
      </w:r>
    </w:p>
    <w:p w:rsidR="005E3973" w:rsidRPr="005E3973" w:rsidRDefault="005E3973" w:rsidP="00222599">
      <w:pPr>
        <w:pStyle w:val="ListParagraph"/>
        <w:numPr>
          <w:ilvl w:val="0"/>
          <w:numId w:val="1"/>
        </w:numPr>
        <w:tabs>
          <w:tab w:val="left" w:pos="1980"/>
        </w:tabs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3973">
        <w:rPr>
          <w:rFonts w:ascii="Times New Roman" w:hAnsi="Times New Roman" w:cs="Times New Roman"/>
          <w:sz w:val="26"/>
          <w:szCs w:val="26"/>
        </w:rPr>
        <w:t>Children Sunday school teacher at Methodist Church Nigeria Ilaro</w:t>
      </w:r>
      <w:r w:rsidR="00DF20E0">
        <w:rPr>
          <w:rFonts w:ascii="Times New Roman" w:hAnsi="Times New Roman" w:cs="Times New Roman"/>
          <w:sz w:val="26"/>
          <w:szCs w:val="26"/>
        </w:rPr>
        <w:t>.</w:t>
      </w:r>
    </w:p>
    <w:p w:rsidR="005E3973" w:rsidRPr="005E3973" w:rsidRDefault="005E3973" w:rsidP="00222599">
      <w:pPr>
        <w:pStyle w:val="ListParagraph"/>
        <w:numPr>
          <w:ilvl w:val="0"/>
          <w:numId w:val="1"/>
        </w:numPr>
        <w:tabs>
          <w:tab w:val="left" w:pos="1980"/>
        </w:tabs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3973">
        <w:rPr>
          <w:rFonts w:ascii="Times New Roman" w:hAnsi="Times New Roman" w:cs="Times New Roman"/>
          <w:sz w:val="26"/>
          <w:szCs w:val="26"/>
        </w:rPr>
        <w:t>Secretary Young Women Christian Association Methodist Church Nigeria Ilaro</w:t>
      </w:r>
      <w:r w:rsidR="00DF20E0">
        <w:rPr>
          <w:rFonts w:ascii="Times New Roman" w:hAnsi="Times New Roman" w:cs="Times New Roman"/>
          <w:sz w:val="26"/>
          <w:szCs w:val="26"/>
        </w:rPr>
        <w:t>.</w:t>
      </w:r>
    </w:p>
    <w:p w:rsidR="005E3973" w:rsidRDefault="005E3973" w:rsidP="00222599">
      <w:pPr>
        <w:pStyle w:val="ListParagraph"/>
        <w:numPr>
          <w:ilvl w:val="0"/>
          <w:numId w:val="1"/>
        </w:numPr>
        <w:tabs>
          <w:tab w:val="left" w:pos="1980"/>
        </w:tabs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3973">
        <w:rPr>
          <w:rFonts w:ascii="Times New Roman" w:hAnsi="Times New Roman" w:cs="Times New Roman"/>
          <w:sz w:val="26"/>
          <w:szCs w:val="26"/>
        </w:rPr>
        <w:t>Matron Green House, His Grace Nursery and Primary School Oke-Ela  Ilaro</w:t>
      </w:r>
      <w:r w:rsidR="00DF20E0">
        <w:rPr>
          <w:rFonts w:ascii="Times New Roman" w:hAnsi="Times New Roman" w:cs="Times New Roman"/>
          <w:sz w:val="26"/>
          <w:szCs w:val="26"/>
        </w:rPr>
        <w:t>.</w:t>
      </w:r>
    </w:p>
    <w:p w:rsidR="005E3973" w:rsidRPr="005E3973" w:rsidRDefault="005E3973" w:rsidP="00222599">
      <w:pPr>
        <w:pStyle w:val="ListParagraph"/>
        <w:numPr>
          <w:ilvl w:val="0"/>
          <w:numId w:val="1"/>
        </w:numPr>
        <w:tabs>
          <w:tab w:val="left" w:pos="1980"/>
        </w:tabs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Facilitator</w:t>
      </w:r>
      <w:r w:rsidR="00DF20E0">
        <w:rPr>
          <w:rFonts w:ascii="Times New Roman" w:hAnsi="Times New Roman" w:cs="Times New Roman"/>
          <w:sz w:val="26"/>
          <w:szCs w:val="26"/>
        </w:rPr>
        <w:t>,</w:t>
      </w:r>
      <w:r w:rsidR="001F2E18">
        <w:rPr>
          <w:rFonts w:ascii="Times New Roman" w:hAnsi="Times New Roman" w:cs="Times New Roman"/>
          <w:sz w:val="26"/>
          <w:szCs w:val="26"/>
        </w:rPr>
        <w:t xml:space="preserve">Pastry </w:t>
      </w:r>
      <w:bookmarkStart w:id="0" w:name="_GoBack"/>
      <w:bookmarkEnd w:id="0"/>
      <w:r w:rsidR="00DF20E0">
        <w:rPr>
          <w:rFonts w:ascii="Times New Roman" w:hAnsi="Times New Roman" w:cs="Times New Roman"/>
          <w:sz w:val="26"/>
          <w:szCs w:val="26"/>
        </w:rPr>
        <w:t>Baking and Cake Decoration at Yewa Arts and Development initiative (YADI) Empowerment Programme 2016.</w:t>
      </w:r>
    </w:p>
    <w:p w:rsidR="005E3973" w:rsidRPr="005E3973" w:rsidRDefault="005E3973" w:rsidP="00222599">
      <w:pPr>
        <w:tabs>
          <w:tab w:val="left" w:pos="1980"/>
        </w:tabs>
        <w:spacing w:line="48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B57093" w:rsidRPr="00BF16C7" w:rsidRDefault="00DB5FFE" w:rsidP="00222599">
      <w:pPr>
        <w:tabs>
          <w:tab w:val="left" w:pos="1980"/>
        </w:tabs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JOURNAL </w:t>
      </w:r>
      <w:r w:rsidR="00B57093" w:rsidRPr="00BF16C7">
        <w:rPr>
          <w:rFonts w:ascii="Times New Roman" w:hAnsi="Times New Roman" w:cs="Times New Roman"/>
          <w:b/>
          <w:sz w:val="26"/>
          <w:szCs w:val="26"/>
          <w:u w:val="single"/>
        </w:rPr>
        <w:t>PUBLICATION WITH DATES</w:t>
      </w:r>
    </w:p>
    <w:p w:rsidR="00B57093" w:rsidRPr="00BF16C7" w:rsidRDefault="00B57093" w:rsidP="00222599">
      <w:pPr>
        <w:pStyle w:val="ListParagraph"/>
        <w:numPr>
          <w:ilvl w:val="0"/>
          <w:numId w:val="1"/>
        </w:numPr>
        <w:tabs>
          <w:tab w:val="left" w:pos="198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F16C7">
        <w:rPr>
          <w:rFonts w:ascii="Times New Roman" w:hAnsi="Times New Roman" w:cs="Times New Roman"/>
          <w:sz w:val="26"/>
          <w:szCs w:val="26"/>
        </w:rPr>
        <w:t>Alaba K.E (2018)A Sensory Evaluation of Nutritional contents of selected Local dishes in Ogun state Nigeria. Niotour vol.6 2018 pg1-15</w:t>
      </w:r>
    </w:p>
    <w:p w:rsidR="00B57093" w:rsidRPr="00BF16C7" w:rsidRDefault="00B57093" w:rsidP="00222599">
      <w:pPr>
        <w:pStyle w:val="ListParagraph"/>
        <w:numPr>
          <w:ilvl w:val="0"/>
          <w:numId w:val="1"/>
        </w:numPr>
        <w:tabs>
          <w:tab w:val="left" w:pos="198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F16C7">
        <w:rPr>
          <w:rFonts w:ascii="Times New Roman" w:hAnsi="Times New Roman" w:cs="Times New Roman"/>
          <w:sz w:val="26"/>
          <w:szCs w:val="26"/>
        </w:rPr>
        <w:t>Alaba K.E (2018) Assessment of Nutrition Education knowledge among Primary School Teachers in Ilaro Ogun State. Niotour Vol 6 2018 pp 395-403</w:t>
      </w:r>
    </w:p>
    <w:p w:rsidR="00B57093" w:rsidRPr="00BF16C7" w:rsidRDefault="00B57093" w:rsidP="00222599">
      <w:pPr>
        <w:pStyle w:val="ListParagraph"/>
        <w:numPr>
          <w:ilvl w:val="0"/>
          <w:numId w:val="1"/>
        </w:numPr>
        <w:tabs>
          <w:tab w:val="left" w:pos="198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F16C7">
        <w:rPr>
          <w:rFonts w:ascii="Times New Roman" w:hAnsi="Times New Roman" w:cs="Times New Roman"/>
          <w:sz w:val="26"/>
          <w:szCs w:val="26"/>
        </w:rPr>
        <w:lastRenderedPageBreak/>
        <w:t>Alaba K.E (2018) The Evaluation of Proximate Composition and Sensory Properties of selected Local dishesin Osun State RIND Vol 3 no 4$5 2018 pp 337-352.</w:t>
      </w:r>
    </w:p>
    <w:p w:rsidR="00B57093" w:rsidRPr="00BF16C7" w:rsidRDefault="00B57093" w:rsidP="00222599">
      <w:pPr>
        <w:pStyle w:val="ListParagraph"/>
        <w:numPr>
          <w:ilvl w:val="0"/>
          <w:numId w:val="1"/>
        </w:numPr>
        <w:tabs>
          <w:tab w:val="left" w:pos="198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F16C7">
        <w:rPr>
          <w:rFonts w:ascii="Times New Roman" w:hAnsi="Times New Roman" w:cs="Times New Roman"/>
          <w:sz w:val="26"/>
          <w:szCs w:val="26"/>
        </w:rPr>
        <w:t>Alaba K.E (2018) Influence of Nutrition Education on Dietary Pattern and Eating Habit among female students of  the Federal Polytechnics Ilaro NJTA Vol 18, 2018 pp 145-154</w:t>
      </w:r>
    </w:p>
    <w:p w:rsidR="00B57093" w:rsidRPr="00BF16C7" w:rsidRDefault="00B57093" w:rsidP="00222599">
      <w:pPr>
        <w:pStyle w:val="ListParagraph"/>
        <w:tabs>
          <w:tab w:val="left" w:pos="198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B57093" w:rsidRPr="00BF16C7" w:rsidRDefault="00B57093" w:rsidP="00222599">
      <w:pPr>
        <w:tabs>
          <w:tab w:val="left" w:pos="1980"/>
        </w:tabs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F16C7">
        <w:rPr>
          <w:rFonts w:ascii="Times New Roman" w:hAnsi="Times New Roman" w:cs="Times New Roman"/>
          <w:b/>
          <w:sz w:val="26"/>
          <w:szCs w:val="26"/>
          <w:u w:val="single"/>
        </w:rPr>
        <w:t>TEXTBOOK \ CHAPTER CONTRIBUTION WITH DATE</w:t>
      </w:r>
    </w:p>
    <w:p w:rsidR="00B57093" w:rsidRPr="00BF16C7" w:rsidRDefault="00B57093" w:rsidP="00222599">
      <w:pPr>
        <w:pStyle w:val="ListParagraph"/>
        <w:numPr>
          <w:ilvl w:val="0"/>
          <w:numId w:val="4"/>
        </w:numPr>
        <w:tabs>
          <w:tab w:val="left" w:pos="1980"/>
        </w:tabs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BF16C7">
        <w:rPr>
          <w:rFonts w:ascii="Times New Roman" w:hAnsi="Times New Roman" w:cs="Times New Roman"/>
          <w:sz w:val="26"/>
          <w:szCs w:val="26"/>
        </w:rPr>
        <w:t>Sustaining Hospitality and Tourism in a challenging Economy.</w:t>
      </w:r>
    </w:p>
    <w:p w:rsidR="00B57093" w:rsidRPr="00BF16C7" w:rsidRDefault="00B57093" w:rsidP="00222599">
      <w:pPr>
        <w:pStyle w:val="ListParagraph"/>
        <w:numPr>
          <w:ilvl w:val="0"/>
          <w:numId w:val="1"/>
        </w:numPr>
        <w:tabs>
          <w:tab w:val="left" w:pos="198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F16C7">
        <w:rPr>
          <w:rFonts w:ascii="Times New Roman" w:hAnsi="Times New Roman" w:cs="Times New Roman"/>
          <w:sz w:val="26"/>
          <w:szCs w:val="26"/>
        </w:rPr>
        <w:t>Alaba K.E (2018) Healthy Weaning of Mammals and Infant Nursing. Chapter seven pg 55-62</w:t>
      </w:r>
    </w:p>
    <w:p w:rsidR="00B57093" w:rsidRDefault="00B57093" w:rsidP="007A3F36">
      <w:pPr>
        <w:pStyle w:val="ListParagraph"/>
        <w:numPr>
          <w:ilvl w:val="0"/>
          <w:numId w:val="1"/>
        </w:numPr>
        <w:tabs>
          <w:tab w:val="left" w:pos="28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F16C7">
        <w:rPr>
          <w:rFonts w:ascii="Times New Roman" w:hAnsi="Times New Roman" w:cs="Times New Roman"/>
          <w:sz w:val="26"/>
          <w:szCs w:val="26"/>
        </w:rPr>
        <w:t>Alaba K.E (2018) Interior Decoration in Modern Trend. Chapter 18 pg 139-147.</w:t>
      </w:r>
    </w:p>
    <w:p w:rsidR="007A3F36" w:rsidRPr="007A3F36" w:rsidRDefault="007A3F36" w:rsidP="007A3F36">
      <w:pPr>
        <w:pStyle w:val="ListParagraph"/>
        <w:tabs>
          <w:tab w:val="left" w:pos="282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01403" w:rsidRDefault="009136DB" w:rsidP="00222599">
      <w:pPr>
        <w:pStyle w:val="ListParagraph"/>
        <w:tabs>
          <w:tab w:val="left" w:pos="1980"/>
        </w:tabs>
        <w:ind w:left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CONFERENCE PAPERS</w:t>
      </w:r>
      <w:r w:rsidR="00A01403" w:rsidRPr="00BF16C7">
        <w:rPr>
          <w:rFonts w:ascii="Times New Roman" w:hAnsi="Times New Roman" w:cs="Times New Roman"/>
          <w:b/>
          <w:sz w:val="26"/>
          <w:szCs w:val="26"/>
          <w:u w:val="single"/>
        </w:rPr>
        <w:t xml:space="preserve"> WITH DATE</w:t>
      </w:r>
    </w:p>
    <w:p w:rsidR="000A3499" w:rsidRPr="00612AB2" w:rsidRDefault="000A3499" w:rsidP="00612AB2">
      <w:pPr>
        <w:pStyle w:val="ListParagraph"/>
        <w:numPr>
          <w:ilvl w:val="0"/>
          <w:numId w:val="6"/>
        </w:numPr>
        <w:tabs>
          <w:tab w:val="left" w:pos="198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F16C7">
        <w:rPr>
          <w:rFonts w:ascii="Times New Roman" w:hAnsi="Times New Roman" w:cs="Times New Roman"/>
          <w:sz w:val="26"/>
          <w:szCs w:val="26"/>
        </w:rPr>
        <w:t>Alaba K.E and Adewunmi</w:t>
      </w:r>
      <w:r>
        <w:rPr>
          <w:rFonts w:ascii="Times New Roman" w:hAnsi="Times New Roman" w:cs="Times New Roman"/>
          <w:sz w:val="26"/>
          <w:szCs w:val="26"/>
        </w:rPr>
        <w:t xml:space="preserve"> H.O (2019</w:t>
      </w:r>
      <w:r w:rsidRPr="00BF16C7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Proximate Qualities of Commonly Consumed Traditional Dishes in South West Nigeria.</w:t>
      </w:r>
      <w:r w:rsidR="00934DCE">
        <w:rPr>
          <w:rFonts w:ascii="Times New Roman" w:hAnsi="Times New Roman" w:cs="Times New Roman"/>
          <w:sz w:val="26"/>
          <w:szCs w:val="26"/>
        </w:rPr>
        <w:t xml:space="preserve"> Presented at an International Inter- Tertiary Multidisplinary Conference in Collaboration of with  (ASUP)</w:t>
      </w:r>
      <w:r w:rsidR="00523AAF">
        <w:rPr>
          <w:rFonts w:ascii="Times New Roman" w:hAnsi="Times New Roman" w:cs="Times New Roman"/>
          <w:sz w:val="26"/>
          <w:szCs w:val="26"/>
        </w:rPr>
        <w:t xml:space="preserve"> The Federal Polytechnic, Ilaro</w:t>
      </w:r>
      <w:r w:rsidR="008E1261">
        <w:rPr>
          <w:rFonts w:ascii="Times New Roman" w:hAnsi="Times New Roman" w:cs="Times New Roman"/>
          <w:sz w:val="26"/>
          <w:szCs w:val="26"/>
        </w:rPr>
        <w:t xml:space="preserve"> Chapter,Ogun State,Nigeria.</w:t>
      </w:r>
      <w:r w:rsidR="00015979">
        <w:rPr>
          <w:rFonts w:ascii="Times New Roman" w:hAnsi="Times New Roman" w:cs="Times New Roman"/>
          <w:sz w:val="26"/>
          <w:szCs w:val="26"/>
        </w:rPr>
        <w:t xml:space="preserve"> . Held from </w:t>
      </w:r>
      <w:r w:rsidR="00B617C5">
        <w:rPr>
          <w:rFonts w:ascii="Times New Roman" w:hAnsi="Times New Roman" w:cs="Times New Roman"/>
          <w:sz w:val="26"/>
          <w:szCs w:val="26"/>
        </w:rPr>
        <w:t>9</w:t>
      </w:r>
      <w:r w:rsidR="00B617C5" w:rsidRPr="00015979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="00B617C5">
        <w:rPr>
          <w:rFonts w:ascii="Times New Roman" w:hAnsi="Times New Roman" w:cs="Times New Roman"/>
          <w:sz w:val="26"/>
          <w:szCs w:val="26"/>
        </w:rPr>
        <w:t>-11</w:t>
      </w:r>
      <w:r w:rsidR="00B617C5" w:rsidRPr="00015979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="00B617C5">
        <w:rPr>
          <w:rFonts w:ascii="Times New Roman" w:hAnsi="Times New Roman" w:cs="Times New Roman"/>
          <w:sz w:val="26"/>
          <w:szCs w:val="26"/>
        </w:rPr>
        <w:t>June,</w:t>
      </w:r>
      <w:r w:rsidR="00697148">
        <w:rPr>
          <w:rFonts w:ascii="Times New Roman" w:hAnsi="Times New Roman" w:cs="Times New Roman"/>
          <w:sz w:val="26"/>
          <w:szCs w:val="26"/>
        </w:rPr>
        <w:t>2019</w:t>
      </w:r>
    </w:p>
    <w:p w:rsidR="00A47AB0" w:rsidRPr="00995075" w:rsidRDefault="00A47AB0" w:rsidP="00995075">
      <w:pPr>
        <w:pStyle w:val="ListParagraph"/>
        <w:numPr>
          <w:ilvl w:val="0"/>
          <w:numId w:val="6"/>
        </w:numPr>
        <w:tabs>
          <w:tab w:val="left" w:pos="198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F16C7">
        <w:rPr>
          <w:rFonts w:ascii="Times New Roman" w:hAnsi="Times New Roman" w:cs="Times New Roman"/>
          <w:sz w:val="26"/>
          <w:szCs w:val="26"/>
        </w:rPr>
        <w:t>Alaba K.E and Adewunmi H.O (2018)Encouraging Vocational Education Teachers towards the teaching and learning of crafts in Senior Secondary Schools.</w:t>
      </w:r>
      <w:r w:rsidR="004D56B8" w:rsidRPr="00BF16C7">
        <w:rPr>
          <w:rFonts w:ascii="Times New Roman" w:hAnsi="Times New Roman" w:cs="Times New Roman"/>
          <w:sz w:val="26"/>
          <w:szCs w:val="26"/>
        </w:rPr>
        <w:t>.</w:t>
      </w:r>
      <w:r w:rsidR="004D56B8">
        <w:rPr>
          <w:rFonts w:ascii="Times New Roman" w:hAnsi="Times New Roman" w:cs="Times New Roman"/>
          <w:sz w:val="26"/>
          <w:szCs w:val="26"/>
        </w:rPr>
        <w:t xml:space="preserve"> Presented at the 3</w:t>
      </w:r>
      <w:r w:rsidR="004D56B8" w:rsidRPr="004D56B8">
        <w:rPr>
          <w:rFonts w:ascii="Times New Roman" w:hAnsi="Times New Roman" w:cs="Times New Roman"/>
          <w:sz w:val="26"/>
          <w:szCs w:val="26"/>
          <w:vertAlign w:val="superscript"/>
        </w:rPr>
        <w:t>rd</w:t>
      </w:r>
      <w:r w:rsidR="004D56B8">
        <w:rPr>
          <w:rFonts w:ascii="Times New Roman" w:hAnsi="Times New Roman" w:cs="Times New Roman"/>
          <w:sz w:val="26"/>
          <w:szCs w:val="26"/>
        </w:rPr>
        <w:t xml:space="preserve"> N</w:t>
      </w:r>
      <w:r w:rsidR="004D56B8" w:rsidRPr="004D56B8">
        <w:rPr>
          <w:rFonts w:ascii="Times New Roman" w:hAnsi="Times New Roman" w:cs="Times New Roman"/>
          <w:sz w:val="26"/>
          <w:szCs w:val="26"/>
        </w:rPr>
        <w:t>ational Conference of the</w:t>
      </w:r>
      <w:r w:rsidR="004D56B8">
        <w:rPr>
          <w:rFonts w:ascii="Times New Roman" w:hAnsi="Times New Roman" w:cs="Times New Roman"/>
          <w:sz w:val="26"/>
          <w:szCs w:val="26"/>
        </w:rPr>
        <w:t xml:space="preserve"> Academic Staff Union of </w:t>
      </w:r>
      <w:r w:rsidR="004D56B8" w:rsidRPr="004D56B8">
        <w:rPr>
          <w:rFonts w:ascii="Times New Roman" w:hAnsi="Times New Roman" w:cs="Times New Roman"/>
          <w:sz w:val="26"/>
          <w:szCs w:val="26"/>
        </w:rPr>
        <w:t>Polytechnic</w:t>
      </w:r>
      <w:r w:rsidR="004D56B8">
        <w:rPr>
          <w:rFonts w:ascii="Times New Roman" w:hAnsi="Times New Roman" w:cs="Times New Roman"/>
          <w:sz w:val="26"/>
          <w:szCs w:val="26"/>
        </w:rPr>
        <w:t>s (ASUP) zone C</w:t>
      </w:r>
      <w:r w:rsidR="004D56B8" w:rsidRPr="004D56B8">
        <w:rPr>
          <w:rFonts w:ascii="Times New Roman" w:hAnsi="Times New Roman" w:cs="Times New Roman"/>
          <w:sz w:val="26"/>
          <w:szCs w:val="26"/>
        </w:rPr>
        <w:t>,</w:t>
      </w:r>
      <w:r w:rsidR="004D56B8">
        <w:rPr>
          <w:rFonts w:ascii="Times New Roman" w:hAnsi="Times New Roman" w:cs="Times New Roman"/>
          <w:sz w:val="26"/>
          <w:szCs w:val="26"/>
        </w:rPr>
        <w:t xml:space="preserve"> Ado-Ekiti</w:t>
      </w:r>
      <w:r w:rsidR="00404D21">
        <w:rPr>
          <w:rFonts w:ascii="Times New Roman" w:hAnsi="Times New Roman" w:cs="Times New Roman"/>
          <w:sz w:val="26"/>
          <w:szCs w:val="26"/>
        </w:rPr>
        <w:t xml:space="preserve">, </w:t>
      </w:r>
      <w:r w:rsidR="004D56B8">
        <w:rPr>
          <w:rFonts w:ascii="Times New Roman" w:hAnsi="Times New Roman" w:cs="Times New Roman"/>
          <w:sz w:val="26"/>
          <w:szCs w:val="26"/>
        </w:rPr>
        <w:t xml:space="preserve"> Ekiti </w:t>
      </w:r>
      <w:r w:rsidR="004D56B8" w:rsidRPr="004D56B8">
        <w:rPr>
          <w:rFonts w:ascii="Times New Roman" w:hAnsi="Times New Roman" w:cs="Times New Roman"/>
          <w:sz w:val="26"/>
          <w:szCs w:val="26"/>
        </w:rPr>
        <w:t xml:space="preserve">State Nigeria. Held from </w:t>
      </w:r>
      <w:r w:rsidR="004931D2">
        <w:rPr>
          <w:rFonts w:ascii="Times New Roman" w:hAnsi="Times New Roman" w:cs="Times New Roman"/>
          <w:sz w:val="26"/>
          <w:szCs w:val="26"/>
        </w:rPr>
        <w:t>27</w:t>
      </w:r>
      <w:r w:rsidR="004931D2" w:rsidRPr="004D56B8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="004931D2">
        <w:rPr>
          <w:rFonts w:ascii="Times New Roman" w:hAnsi="Times New Roman" w:cs="Times New Roman"/>
          <w:sz w:val="26"/>
          <w:szCs w:val="26"/>
        </w:rPr>
        <w:t>-30</w:t>
      </w:r>
      <w:r w:rsidR="004931D2" w:rsidRPr="004D56B8">
        <w:rPr>
          <w:rFonts w:ascii="Times New Roman" w:hAnsi="Times New Roman" w:cs="Times New Roman"/>
          <w:sz w:val="26"/>
          <w:szCs w:val="26"/>
          <w:vertAlign w:val="superscript"/>
        </w:rPr>
        <w:t xml:space="preserve">th  </w:t>
      </w:r>
      <w:r w:rsidR="004931D2">
        <w:rPr>
          <w:rFonts w:ascii="Times New Roman" w:hAnsi="Times New Roman" w:cs="Times New Roman"/>
          <w:sz w:val="26"/>
          <w:szCs w:val="26"/>
        </w:rPr>
        <w:t>August</w:t>
      </w:r>
      <w:r w:rsidR="004931D2" w:rsidRPr="004D56B8">
        <w:rPr>
          <w:rFonts w:ascii="Times New Roman" w:hAnsi="Times New Roman" w:cs="Times New Roman"/>
          <w:sz w:val="26"/>
          <w:szCs w:val="26"/>
        </w:rPr>
        <w:t>,2018</w:t>
      </w:r>
    </w:p>
    <w:p w:rsidR="00A47AB0" w:rsidRDefault="00A47AB0" w:rsidP="00222599">
      <w:pPr>
        <w:pStyle w:val="ListParagraph"/>
        <w:numPr>
          <w:ilvl w:val="0"/>
          <w:numId w:val="6"/>
        </w:numPr>
        <w:tabs>
          <w:tab w:val="left" w:pos="198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F16C7">
        <w:rPr>
          <w:rFonts w:ascii="Times New Roman" w:hAnsi="Times New Roman" w:cs="Times New Roman"/>
          <w:sz w:val="26"/>
          <w:szCs w:val="26"/>
        </w:rPr>
        <w:t>Adewunmi H.O and Alaba K.E (2018) Assessment of Consumption Pattern towards Overweight of Senior Secondary School Adolescent.</w:t>
      </w:r>
      <w:r w:rsidR="00015979">
        <w:rPr>
          <w:rFonts w:ascii="Times New Roman" w:hAnsi="Times New Roman" w:cs="Times New Roman"/>
          <w:sz w:val="26"/>
          <w:szCs w:val="26"/>
        </w:rPr>
        <w:t xml:space="preserve"> Presented at the First International Conference of the Federal Polytechnic, Ilaro Ogun State Nigeria. Held from </w:t>
      </w:r>
      <w:r w:rsidR="00F058FD">
        <w:rPr>
          <w:rFonts w:ascii="Times New Roman" w:hAnsi="Times New Roman" w:cs="Times New Roman"/>
          <w:sz w:val="26"/>
          <w:szCs w:val="26"/>
        </w:rPr>
        <w:t>5</w:t>
      </w:r>
      <w:r w:rsidR="00F058FD" w:rsidRPr="00015979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="00F058FD">
        <w:rPr>
          <w:rFonts w:ascii="Times New Roman" w:hAnsi="Times New Roman" w:cs="Times New Roman"/>
          <w:sz w:val="26"/>
          <w:szCs w:val="26"/>
        </w:rPr>
        <w:t>-8</w:t>
      </w:r>
      <w:r w:rsidR="00F058FD" w:rsidRPr="00015979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="00204F7D">
        <w:rPr>
          <w:rFonts w:ascii="Times New Roman" w:hAnsi="Times New Roman" w:cs="Times New Roman"/>
          <w:sz w:val="26"/>
          <w:szCs w:val="26"/>
        </w:rPr>
        <w:t>November,2018</w:t>
      </w:r>
    </w:p>
    <w:p w:rsidR="00015979" w:rsidRPr="00BF16C7" w:rsidRDefault="00015979" w:rsidP="00015979">
      <w:pPr>
        <w:pStyle w:val="ListParagraph"/>
        <w:tabs>
          <w:tab w:val="left" w:pos="198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04F7D" w:rsidRPr="00204F7D" w:rsidRDefault="00A47AB0" w:rsidP="00204F7D">
      <w:pPr>
        <w:pStyle w:val="ListParagraph"/>
        <w:numPr>
          <w:ilvl w:val="0"/>
          <w:numId w:val="6"/>
        </w:numPr>
        <w:tabs>
          <w:tab w:val="left" w:pos="198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F16C7">
        <w:rPr>
          <w:rFonts w:ascii="Times New Roman" w:hAnsi="Times New Roman" w:cs="Times New Roman"/>
          <w:sz w:val="26"/>
          <w:szCs w:val="26"/>
        </w:rPr>
        <w:t xml:space="preserve">Adewunmi H.O and </w:t>
      </w:r>
      <w:r w:rsidR="00A50743">
        <w:rPr>
          <w:rFonts w:ascii="Times New Roman" w:hAnsi="Times New Roman" w:cs="Times New Roman"/>
          <w:sz w:val="26"/>
          <w:szCs w:val="26"/>
        </w:rPr>
        <w:t>Alaba K.E (2018) Assessment of Awareness of O</w:t>
      </w:r>
      <w:r w:rsidRPr="00BF16C7">
        <w:rPr>
          <w:rFonts w:ascii="Times New Roman" w:hAnsi="Times New Roman" w:cs="Times New Roman"/>
          <w:sz w:val="26"/>
          <w:szCs w:val="26"/>
        </w:rPr>
        <w:t>verweight among Senior Secondary School Adolescent living in Ilaro, Ogun state.</w:t>
      </w:r>
      <w:r w:rsidR="00612AB2">
        <w:rPr>
          <w:rFonts w:ascii="Times New Roman" w:hAnsi="Times New Roman" w:cs="Times New Roman"/>
          <w:sz w:val="26"/>
          <w:szCs w:val="26"/>
        </w:rPr>
        <w:t xml:space="preserve"> Presented at the Family and Consumer Sciences Society OF Nigeria 7</w:t>
      </w:r>
      <w:r w:rsidR="00612AB2" w:rsidRPr="00612AB2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="00612AB2">
        <w:rPr>
          <w:rFonts w:ascii="Times New Roman" w:hAnsi="Times New Roman" w:cs="Times New Roman"/>
          <w:sz w:val="26"/>
          <w:szCs w:val="26"/>
        </w:rPr>
        <w:t>Annual</w:t>
      </w:r>
      <w:r w:rsidR="005A5951">
        <w:rPr>
          <w:rFonts w:ascii="Times New Roman" w:hAnsi="Times New Roman" w:cs="Times New Roman"/>
          <w:sz w:val="26"/>
          <w:szCs w:val="26"/>
        </w:rPr>
        <w:t xml:space="preserve"> Conference. Held from </w:t>
      </w:r>
      <w:r w:rsidR="00F058FD">
        <w:rPr>
          <w:rFonts w:ascii="Times New Roman" w:hAnsi="Times New Roman" w:cs="Times New Roman"/>
          <w:sz w:val="26"/>
          <w:szCs w:val="26"/>
        </w:rPr>
        <w:t>5</w:t>
      </w:r>
      <w:r w:rsidR="00F058FD" w:rsidRPr="00015979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="00F058FD">
        <w:rPr>
          <w:rFonts w:ascii="Times New Roman" w:hAnsi="Times New Roman" w:cs="Times New Roman"/>
          <w:sz w:val="26"/>
          <w:szCs w:val="26"/>
        </w:rPr>
        <w:t>-8</w:t>
      </w:r>
      <w:r w:rsidR="00F058FD" w:rsidRPr="00015979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="00DD0A66">
        <w:rPr>
          <w:rFonts w:ascii="Times New Roman" w:hAnsi="Times New Roman" w:cs="Times New Roman"/>
          <w:sz w:val="26"/>
          <w:szCs w:val="26"/>
        </w:rPr>
        <w:t>November,2018</w:t>
      </w:r>
      <w:r w:rsidR="000615D8">
        <w:rPr>
          <w:rFonts w:ascii="Times New Roman" w:hAnsi="Times New Roman" w:cs="Times New Roman"/>
          <w:sz w:val="26"/>
          <w:szCs w:val="26"/>
        </w:rPr>
        <w:t xml:space="preserve"> Held at Obafemi Awolowo University ,Ile Ife.</w:t>
      </w:r>
    </w:p>
    <w:p w:rsidR="00204F7D" w:rsidRPr="00204F7D" w:rsidRDefault="00204F7D" w:rsidP="00204F7D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33365F" w:rsidRPr="0033365F" w:rsidRDefault="00A01403" w:rsidP="0033365F">
      <w:pPr>
        <w:pStyle w:val="ListParagraph"/>
        <w:numPr>
          <w:ilvl w:val="0"/>
          <w:numId w:val="6"/>
        </w:numPr>
        <w:tabs>
          <w:tab w:val="left" w:pos="198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04F7D">
        <w:rPr>
          <w:rFonts w:ascii="Times New Roman" w:hAnsi="Times New Roman" w:cs="Times New Roman"/>
          <w:sz w:val="26"/>
          <w:szCs w:val="26"/>
        </w:rPr>
        <w:t>Alaba K.E a</w:t>
      </w:r>
      <w:r w:rsidR="000C295C">
        <w:rPr>
          <w:rFonts w:ascii="Times New Roman" w:hAnsi="Times New Roman" w:cs="Times New Roman"/>
          <w:sz w:val="26"/>
          <w:szCs w:val="26"/>
        </w:rPr>
        <w:t>nd Adewunmi H.O (2017) Dietary P</w:t>
      </w:r>
      <w:r w:rsidRPr="00204F7D">
        <w:rPr>
          <w:rFonts w:ascii="Times New Roman" w:hAnsi="Times New Roman" w:cs="Times New Roman"/>
          <w:sz w:val="26"/>
          <w:szCs w:val="26"/>
        </w:rPr>
        <w:t>attern and Nutritional s</w:t>
      </w:r>
      <w:r w:rsidR="00BF06FF">
        <w:rPr>
          <w:rFonts w:ascii="Times New Roman" w:hAnsi="Times New Roman" w:cs="Times New Roman"/>
          <w:sz w:val="26"/>
          <w:szCs w:val="26"/>
        </w:rPr>
        <w:t>tatus of Adolescent in Private S</w:t>
      </w:r>
      <w:r w:rsidRPr="00204F7D">
        <w:rPr>
          <w:rFonts w:ascii="Times New Roman" w:hAnsi="Times New Roman" w:cs="Times New Roman"/>
          <w:sz w:val="26"/>
          <w:szCs w:val="26"/>
        </w:rPr>
        <w:t>econdary School</w:t>
      </w:r>
      <w:r w:rsidR="001E534F" w:rsidRPr="00204F7D">
        <w:rPr>
          <w:rFonts w:ascii="Times New Roman" w:hAnsi="Times New Roman" w:cs="Times New Roman"/>
          <w:sz w:val="26"/>
          <w:szCs w:val="26"/>
        </w:rPr>
        <w:t xml:space="preserve">s </w:t>
      </w:r>
      <w:r w:rsidRPr="00204F7D">
        <w:rPr>
          <w:rFonts w:ascii="Times New Roman" w:hAnsi="Times New Roman" w:cs="Times New Roman"/>
          <w:sz w:val="26"/>
          <w:szCs w:val="26"/>
        </w:rPr>
        <w:t>in Ilaro</w:t>
      </w:r>
      <w:r w:rsidR="001E534F" w:rsidRPr="00204F7D">
        <w:rPr>
          <w:rFonts w:ascii="Times New Roman" w:hAnsi="Times New Roman" w:cs="Times New Roman"/>
          <w:sz w:val="26"/>
          <w:szCs w:val="26"/>
        </w:rPr>
        <w:t>. Presented at the First Joint Conference of the</w:t>
      </w:r>
      <w:r w:rsidR="00945A84" w:rsidRPr="00204F7D">
        <w:rPr>
          <w:rFonts w:ascii="Times New Roman" w:hAnsi="Times New Roman" w:cs="Times New Roman"/>
          <w:sz w:val="26"/>
          <w:szCs w:val="26"/>
        </w:rPr>
        <w:t xml:space="preserve"> School of Pure </w:t>
      </w:r>
      <w:r w:rsidR="008B317D" w:rsidRPr="00204F7D">
        <w:rPr>
          <w:rFonts w:ascii="Times New Roman" w:hAnsi="Times New Roman" w:cs="Times New Roman"/>
          <w:sz w:val="26"/>
          <w:szCs w:val="26"/>
        </w:rPr>
        <w:t>&amp;</w:t>
      </w:r>
      <w:r w:rsidR="00945A84" w:rsidRPr="00204F7D">
        <w:rPr>
          <w:rFonts w:ascii="Times New Roman" w:hAnsi="Times New Roman" w:cs="Times New Roman"/>
          <w:sz w:val="26"/>
          <w:szCs w:val="26"/>
        </w:rPr>
        <w:t xml:space="preserve">Applied Sciences </w:t>
      </w:r>
      <w:r w:rsidR="000C295C" w:rsidRPr="00204F7D">
        <w:rPr>
          <w:rFonts w:ascii="Times New Roman" w:hAnsi="Times New Roman" w:cs="Times New Roman"/>
          <w:sz w:val="26"/>
          <w:szCs w:val="26"/>
        </w:rPr>
        <w:t>and</w:t>
      </w:r>
      <w:r w:rsidR="00945A84" w:rsidRPr="00204F7D">
        <w:rPr>
          <w:rFonts w:ascii="Times New Roman" w:hAnsi="Times New Roman" w:cs="Times New Roman"/>
          <w:sz w:val="26"/>
          <w:szCs w:val="26"/>
        </w:rPr>
        <w:t>Communica</w:t>
      </w:r>
      <w:r w:rsidR="007169E3" w:rsidRPr="00204F7D">
        <w:rPr>
          <w:rFonts w:ascii="Times New Roman" w:hAnsi="Times New Roman" w:cs="Times New Roman"/>
          <w:sz w:val="26"/>
          <w:szCs w:val="26"/>
        </w:rPr>
        <w:t xml:space="preserve">tion&amp; Information Technology .The </w:t>
      </w:r>
      <w:r w:rsidR="001E534F" w:rsidRPr="00204F7D">
        <w:rPr>
          <w:rFonts w:ascii="Times New Roman" w:hAnsi="Times New Roman" w:cs="Times New Roman"/>
          <w:sz w:val="26"/>
          <w:szCs w:val="26"/>
        </w:rPr>
        <w:t>Federal Polytechnic, Ilaro Ogun State Nigeria. Held from</w:t>
      </w:r>
      <w:r w:rsidR="00F058FD" w:rsidRPr="00204F7D">
        <w:rPr>
          <w:rFonts w:ascii="Times New Roman" w:hAnsi="Times New Roman" w:cs="Times New Roman"/>
          <w:sz w:val="26"/>
          <w:szCs w:val="26"/>
        </w:rPr>
        <w:t xml:space="preserve"> 4</w:t>
      </w:r>
      <w:r w:rsidR="00F058FD" w:rsidRPr="00204F7D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="00F058FD" w:rsidRPr="00204F7D">
        <w:rPr>
          <w:rFonts w:ascii="Times New Roman" w:hAnsi="Times New Roman" w:cs="Times New Roman"/>
          <w:sz w:val="26"/>
          <w:szCs w:val="26"/>
        </w:rPr>
        <w:t>-7</w:t>
      </w:r>
      <w:r w:rsidR="00F058FD" w:rsidRPr="00204F7D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="00F058FD">
        <w:rPr>
          <w:rFonts w:ascii="Times New Roman" w:hAnsi="Times New Roman" w:cs="Times New Roman"/>
          <w:sz w:val="26"/>
          <w:szCs w:val="26"/>
        </w:rPr>
        <w:t>D</w:t>
      </w:r>
      <w:r w:rsidR="0033365F">
        <w:rPr>
          <w:rFonts w:ascii="Times New Roman" w:hAnsi="Times New Roman" w:cs="Times New Roman"/>
          <w:sz w:val="26"/>
          <w:szCs w:val="26"/>
        </w:rPr>
        <w:t>ecember, 2017.</w:t>
      </w:r>
    </w:p>
    <w:p w:rsidR="00A47AB0" w:rsidRPr="003312BB" w:rsidRDefault="00A47AB0" w:rsidP="003312BB">
      <w:pPr>
        <w:pStyle w:val="ListParagraph"/>
        <w:numPr>
          <w:ilvl w:val="0"/>
          <w:numId w:val="6"/>
        </w:numPr>
        <w:tabs>
          <w:tab w:val="left" w:pos="198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F16C7">
        <w:rPr>
          <w:rFonts w:ascii="Times New Roman" w:hAnsi="Times New Roman" w:cs="Times New Roman"/>
          <w:sz w:val="26"/>
          <w:szCs w:val="26"/>
        </w:rPr>
        <w:lastRenderedPageBreak/>
        <w:t>Alaba K.E and Adewunmi H.O (2016) Repositioning Nut</w:t>
      </w:r>
      <w:r w:rsidR="000C295C">
        <w:rPr>
          <w:rFonts w:ascii="Times New Roman" w:hAnsi="Times New Roman" w:cs="Times New Roman"/>
          <w:sz w:val="26"/>
          <w:szCs w:val="26"/>
        </w:rPr>
        <w:t>rition Education as central to Dietary P</w:t>
      </w:r>
      <w:r w:rsidRPr="00BF16C7">
        <w:rPr>
          <w:rFonts w:ascii="Times New Roman" w:hAnsi="Times New Roman" w:cs="Times New Roman"/>
          <w:sz w:val="26"/>
          <w:szCs w:val="26"/>
        </w:rPr>
        <w:t xml:space="preserve">attern and </w:t>
      </w:r>
      <w:r w:rsidR="000C295C">
        <w:rPr>
          <w:rFonts w:ascii="Times New Roman" w:hAnsi="Times New Roman" w:cs="Times New Roman"/>
          <w:sz w:val="26"/>
          <w:szCs w:val="26"/>
        </w:rPr>
        <w:t>E</w:t>
      </w:r>
      <w:r w:rsidR="000C295C" w:rsidRPr="00BF16C7">
        <w:rPr>
          <w:rFonts w:ascii="Times New Roman" w:hAnsi="Times New Roman" w:cs="Times New Roman"/>
          <w:sz w:val="26"/>
          <w:szCs w:val="26"/>
        </w:rPr>
        <w:t>ating</w:t>
      </w:r>
      <w:r w:rsidR="000C295C">
        <w:rPr>
          <w:rFonts w:ascii="Times New Roman" w:hAnsi="Times New Roman" w:cs="Times New Roman"/>
          <w:sz w:val="26"/>
          <w:szCs w:val="26"/>
        </w:rPr>
        <w:t xml:space="preserve"> H</w:t>
      </w:r>
      <w:r w:rsidRPr="00BF16C7">
        <w:rPr>
          <w:rFonts w:ascii="Times New Roman" w:hAnsi="Times New Roman" w:cs="Times New Roman"/>
          <w:sz w:val="26"/>
          <w:szCs w:val="26"/>
        </w:rPr>
        <w:t>abits of female studen</w:t>
      </w:r>
      <w:r w:rsidR="00B91840">
        <w:rPr>
          <w:rFonts w:ascii="Times New Roman" w:hAnsi="Times New Roman" w:cs="Times New Roman"/>
          <w:sz w:val="26"/>
          <w:szCs w:val="26"/>
        </w:rPr>
        <w:t xml:space="preserve">ts of Federal Polytechnic Ilaro. </w:t>
      </w:r>
      <w:r w:rsidR="00204F7D">
        <w:rPr>
          <w:rFonts w:ascii="Times New Roman" w:hAnsi="Times New Roman" w:cs="Times New Roman"/>
          <w:sz w:val="26"/>
          <w:szCs w:val="26"/>
        </w:rPr>
        <w:t>Presented at the 5</w:t>
      </w:r>
      <w:r w:rsidR="00F058FD" w:rsidRPr="00204F7D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="00204F7D" w:rsidRPr="00204F7D">
        <w:rPr>
          <w:rFonts w:ascii="Times New Roman" w:hAnsi="Times New Roman" w:cs="Times New Roman"/>
          <w:sz w:val="26"/>
          <w:szCs w:val="26"/>
        </w:rPr>
        <w:t xml:space="preserve">National Conference of the </w:t>
      </w:r>
      <w:r w:rsidR="003312BB">
        <w:rPr>
          <w:rFonts w:ascii="Times New Roman" w:hAnsi="Times New Roman" w:cs="Times New Roman"/>
          <w:sz w:val="26"/>
          <w:szCs w:val="26"/>
        </w:rPr>
        <w:t xml:space="preserve">Academic Staff Union of </w:t>
      </w:r>
      <w:r w:rsidR="00204F7D" w:rsidRPr="00204F7D">
        <w:rPr>
          <w:rFonts w:ascii="Times New Roman" w:hAnsi="Times New Roman" w:cs="Times New Roman"/>
          <w:sz w:val="26"/>
          <w:szCs w:val="26"/>
        </w:rPr>
        <w:t>Polytechnic</w:t>
      </w:r>
      <w:r w:rsidR="00B91840">
        <w:rPr>
          <w:rFonts w:ascii="Times New Roman" w:hAnsi="Times New Roman" w:cs="Times New Roman"/>
          <w:sz w:val="26"/>
          <w:szCs w:val="26"/>
        </w:rPr>
        <w:t xml:space="preserve">s (ASUP) </w:t>
      </w:r>
      <w:r w:rsidR="00204F7D" w:rsidRPr="00204F7D">
        <w:rPr>
          <w:rFonts w:ascii="Times New Roman" w:hAnsi="Times New Roman" w:cs="Times New Roman"/>
          <w:sz w:val="26"/>
          <w:szCs w:val="26"/>
        </w:rPr>
        <w:t xml:space="preserve">Ilaro </w:t>
      </w:r>
      <w:r w:rsidR="003312BB">
        <w:rPr>
          <w:rFonts w:ascii="Times New Roman" w:hAnsi="Times New Roman" w:cs="Times New Roman"/>
          <w:sz w:val="26"/>
          <w:szCs w:val="26"/>
        </w:rPr>
        <w:t>Chapter.Held from 16</w:t>
      </w:r>
      <w:r w:rsidR="003312BB" w:rsidRPr="003312BB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="003312BB">
        <w:rPr>
          <w:rFonts w:ascii="Times New Roman" w:hAnsi="Times New Roman" w:cs="Times New Roman"/>
          <w:sz w:val="26"/>
          <w:szCs w:val="26"/>
          <w:vertAlign w:val="superscript"/>
        </w:rPr>
        <w:t>-</w:t>
      </w:r>
      <w:r w:rsidR="003312BB" w:rsidRPr="003312BB">
        <w:rPr>
          <w:rFonts w:ascii="Times New Roman" w:hAnsi="Times New Roman" w:cs="Times New Roman"/>
          <w:sz w:val="26"/>
          <w:szCs w:val="26"/>
        </w:rPr>
        <w:t>19</w:t>
      </w:r>
      <w:r w:rsidR="003312BB" w:rsidRPr="003312BB">
        <w:rPr>
          <w:rFonts w:ascii="Times New Roman" w:hAnsi="Times New Roman" w:cs="Times New Roman"/>
          <w:sz w:val="26"/>
          <w:szCs w:val="26"/>
          <w:vertAlign w:val="superscript"/>
        </w:rPr>
        <w:t xml:space="preserve">th </w:t>
      </w:r>
      <w:r w:rsidR="003312BB" w:rsidRPr="003312BB">
        <w:rPr>
          <w:rFonts w:ascii="Times New Roman" w:hAnsi="Times New Roman" w:cs="Times New Roman"/>
          <w:sz w:val="26"/>
          <w:szCs w:val="26"/>
        </w:rPr>
        <w:t>October</w:t>
      </w:r>
      <w:r w:rsidR="00B91840" w:rsidRPr="003312BB">
        <w:rPr>
          <w:rFonts w:ascii="Times New Roman" w:hAnsi="Times New Roman" w:cs="Times New Roman"/>
          <w:sz w:val="26"/>
          <w:szCs w:val="26"/>
        </w:rPr>
        <w:t>, 2016</w:t>
      </w:r>
      <w:r w:rsidR="003312BB">
        <w:rPr>
          <w:rFonts w:ascii="Times New Roman" w:hAnsi="Times New Roman" w:cs="Times New Roman"/>
          <w:sz w:val="26"/>
          <w:szCs w:val="26"/>
        </w:rPr>
        <w:t>.</w:t>
      </w:r>
    </w:p>
    <w:p w:rsidR="00A47AB0" w:rsidRPr="00BF16C7" w:rsidRDefault="00A47AB0" w:rsidP="00222599">
      <w:pPr>
        <w:pStyle w:val="ListParagraph"/>
        <w:tabs>
          <w:tab w:val="left" w:pos="198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01403" w:rsidRPr="00BF16C7" w:rsidRDefault="00A01403" w:rsidP="00C97AF9">
      <w:pPr>
        <w:pStyle w:val="ListParagraph"/>
        <w:tabs>
          <w:tab w:val="left" w:pos="28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F16C7">
        <w:rPr>
          <w:rFonts w:ascii="Times New Roman" w:hAnsi="Times New Roman" w:cs="Times New Roman"/>
          <w:sz w:val="26"/>
          <w:szCs w:val="26"/>
        </w:rPr>
        <w:t>.</w:t>
      </w:r>
    </w:p>
    <w:p w:rsidR="00841124" w:rsidRPr="00BF16C7" w:rsidRDefault="00841124" w:rsidP="00222599">
      <w:pPr>
        <w:pStyle w:val="ListParagraph"/>
        <w:tabs>
          <w:tab w:val="left" w:pos="1980"/>
        </w:tabs>
        <w:ind w:left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F16C7">
        <w:rPr>
          <w:rFonts w:ascii="Times New Roman" w:hAnsi="Times New Roman" w:cs="Times New Roman"/>
          <w:b/>
          <w:sz w:val="26"/>
          <w:szCs w:val="26"/>
          <w:u w:val="single"/>
        </w:rPr>
        <w:t>EXTRA CURRICULAR ACTIVITIES</w:t>
      </w:r>
    </w:p>
    <w:p w:rsidR="00841124" w:rsidRPr="00BF16C7" w:rsidRDefault="00841124" w:rsidP="00222599">
      <w:pPr>
        <w:pStyle w:val="ListParagraph"/>
        <w:numPr>
          <w:ilvl w:val="0"/>
          <w:numId w:val="1"/>
        </w:numPr>
        <w:tabs>
          <w:tab w:val="left" w:pos="1980"/>
        </w:tabs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16C7">
        <w:rPr>
          <w:rFonts w:ascii="Times New Roman" w:hAnsi="Times New Roman" w:cs="Times New Roman"/>
          <w:sz w:val="26"/>
          <w:szCs w:val="26"/>
        </w:rPr>
        <w:t>Catering and Venue Decoration</w:t>
      </w:r>
    </w:p>
    <w:p w:rsidR="00841124" w:rsidRPr="00BF16C7" w:rsidRDefault="00841124" w:rsidP="00222599">
      <w:pPr>
        <w:tabs>
          <w:tab w:val="left" w:pos="198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A3487" w:rsidRPr="00BF16C7" w:rsidRDefault="00A01403" w:rsidP="00222599">
      <w:pPr>
        <w:tabs>
          <w:tab w:val="left" w:pos="1980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BF16C7">
        <w:rPr>
          <w:rFonts w:ascii="Times New Roman" w:hAnsi="Times New Roman" w:cs="Times New Roman"/>
          <w:b/>
          <w:sz w:val="26"/>
          <w:szCs w:val="26"/>
        </w:rPr>
        <w:t xml:space="preserve">REFEREES </w:t>
      </w:r>
    </w:p>
    <w:p w:rsidR="00A01403" w:rsidRPr="00980269" w:rsidRDefault="00A01403" w:rsidP="00222599">
      <w:pPr>
        <w:pStyle w:val="ListParagraph"/>
        <w:numPr>
          <w:ilvl w:val="0"/>
          <w:numId w:val="5"/>
        </w:numPr>
        <w:tabs>
          <w:tab w:val="left" w:pos="1980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80269">
        <w:rPr>
          <w:rFonts w:ascii="Times New Roman" w:hAnsi="Times New Roman" w:cs="Times New Roman"/>
          <w:b/>
          <w:sz w:val="26"/>
          <w:szCs w:val="26"/>
        </w:rPr>
        <w:t>DR.ALABA ADEBOLA OLADIJI</w:t>
      </w:r>
    </w:p>
    <w:p w:rsidR="00A01403" w:rsidRPr="00BF16C7" w:rsidRDefault="00A01403" w:rsidP="00222599">
      <w:pPr>
        <w:tabs>
          <w:tab w:val="left" w:pos="1980"/>
        </w:tabs>
        <w:spacing w:after="0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BF16C7">
        <w:rPr>
          <w:rFonts w:ascii="Times New Roman" w:hAnsi="Times New Roman" w:cs="Times New Roman"/>
          <w:sz w:val="26"/>
          <w:szCs w:val="26"/>
        </w:rPr>
        <w:t>Faculty of Education</w:t>
      </w:r>
    </w:p>
    <w:p w:rsidR="00A01403" w:rsidRPr="00BF16C7" w:rsidRDefault="00A01403" w:rsidP="00222599">
      <w:pPr>
        <w:tabs>
          <w:tab w:val="left" w:pos="1980"/>
        </w:tabs>
        <w:spacing w:after="0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BF16C7">
        <w:rPr>
          <w:rFonts w:ascii="Times New Roman" w:hAnsi="Times New Roman" w:cs="Times New Roman"/>
          <w:sz w:val="26"/>
          <w:szCs w:val="26"/>
        </w:rPr>
        <w:t>Osun State University Osogbo</w:t>
      </w:r>
    </w:p>
    <w:p w:rsidR="00A01403" w:rsidRPr="00BF16C7" w:rsidRDefault="00A01403" w:rsidP="00222599">
      <w:pPr>
        <w:tabs>
          <w:tab w:val="left" w:pos="1980"/>
        </w:tabs>
        <w:spacing w:after="0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BF16C7">
        <w:rPr>
          <w:rFonts w:ascii="Times New Roman" w:hAnsi="Times New Roman" w:cs="Times New Roman"/>
          <w:sz w:val="26"/>
          <w:szCs w:val="26"/>
        </w:rPr>
        <w:t>Osun State</w:t>
      </w:r>
      <w:r w:rsidR="009A607E" w:rsidRPr="00BF16C7">
        <w:rPr>
          <w:rFonts w:ascii="Times New Roman" w:hAnsi="Times New Roman" w:cs="Times New Roman"/>
          <w:sz w:val="26"/>
          <w:szCs w:val="26"/>
        </w:rPr>
        <w:t>.</w:t>
      </w:r>
    </w:p>
    <w:p w:rsidR="00A01403" w:rsidRPr="00BF16C7" w:rsidRDefault="00A01403" w:rsidP="00222599">
      <w:pPr>
        <w:tabs>
          <w:tab w:val="left" w:pos="1980"/>
        </w:tabs>
        <w:spacing w:after="0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BF16C7">
        <w:rPr>
          <w:rFonts w:ascii="Times New Roman" w:hAnsi="Times New Roman" w:cs="Times New Roman"/>
          <w:sz w:val="26"/>
          <w:szCs w:val="26"/>
        </w:rPr>
        <w:t>0805521860</w:t>
      </w:r>
    </w:p>
    <w:p w:rsidR="006F053D" w:rsidRPr="00BF16C7" w:rsidRDefault="006F053D" w:rsidP="00222599">
      <w:pPr>
        <w:tabs>
          <w:tab w:val="left" w:pos="198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01403" w:rsidRPr="00BF16C7" w:rsidRDefault="00A01403" w:rsidP="00222599">
      <w:pPr>
        <w:pStyle w:val="ListParagraph"/>
        <w:numPr>
          <w:ilvl w:val="0"/>
          <w:numId w:val="2"/>
        </w:numPr>
        <w:tabs>
          <w:tab w:val="left" w:pos="1980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16C7">
        <w:rPr>
          <w:rFonts w:ascii="Times New Roman" w:hAnsi="Times New Roman" w:cs="Times New Roman"/>
          <w:b/>
          <w:sz w:val="26"/>
          <w:szCs w:val="26"/>
        </w:rPr>
        <w:t>MR. JODA M.D</w:t>
      </w:r>
    </w:p>
    <w:p w:rsidR="00A01403" w:rsidRPr="00BF16C7" w:rsidRDefault="00A01403" w:rsidP="00222599">
      <w:pPr>
        <w:tabs>
          <w:tab w:val="left" w:pos="1980"/>
        </w:tabs>
        <w:spacing w:after="0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BF16C7">
        <w:rPr>
          <w:rFonts w:ascii="Times New Roman" w:hAnsi="Times New Roman" w:cs="Times New Roman"/>
          <w:sz w:val="26"/>
          <w:szCs w:val="26"/>
        </w:rPr>
        <w:t>Library and Information Science Department</w:t>
      </w:r>
    </w:p>
    <w:p w:rsidR="00A01403" w:rsidRPr="00BF16C7" w:rsidRDefault="00A01403" w:rsidP="00222599">
      <w:pPr>
        <w:tabs>
          <w:tab w:val="left" w:pos="1980"/>
        </w:tabs>
        <w:spacing w:after="0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BF16C7">
        <w:rPr>
          <w:rFonts w:ascii="Times New Roman" w:hAnsi="Times New Roman" w:cs="Times New Roman"/>
          <w:sz w:val="26"/>
          <w:szCs w:val="26"/>
        </w:rPr>
        <w:t>The Federal Polytechnic, Ilaro</w:t>
      </w:r>
    </w:p>
    <w:p w:rsidR="00A01403" w:rsidRPr="00BF16C7" w:rsidRDefault="00A01403" w:rsidP="00222599">
      <w:pPr>
        <w:tabs>
          <w:tab w:val="left" w:pos="1980"/>
        </w:tabs>
        <w:spacing w:after="0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BF16C7">
        <w:rPr>
          <w:rFonts w:ascii="Times New Roman" w:hAnsi="Times New Roman" w:cs="Times New Roman"/>
          <w:sz w:val="26"/>
          <w:szCs w:val="26"/>
        </w:rPr>
        <w:t>P.M.B 50 Ilaro</w:t>
      </w:r>
    </w:p>
    <w:p w:rsidR="00A01403" w:rsidRPr="00BF16C7" w:rsidRDefault="00A01403" w:rsidP="00222599">
      <w:pPr>
        <w:tabs>
          <w:tab w:val="left" w:pos="1980"/>
        </w:tabs>
        <w:spacing w:after="0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BF16C7">
        <w:rPr>
          <w:rFonts w:ascii="Times New Roman" w:hAnsi="Times New Roman" w:cs="Times New Roman"/>
          <w:sz w:val="26"/>
          <w:szCs w:val="26"/>
        </w:rPr>
        <w:t>Ogun State</w:t>
      </w:r>
      <w:r w:rsidR="009A607E" w:rsidRPr="00BF16C7">
        <w:rPr>
          <w:rFonts w:ascii="Times New Roman" w:hAnsi="Times New Roman" w:cs="Times New Roman"/>
          <w:sz w:val="26"/>
          <w:szCs w:val="26"/>
        </w:rPr>
        <w:t>.</w:t>
      </w:r>
    </w:p>
    <w:p w:rsidR="00A01403" w:rsidRPr="00BF16C7" w:rsidRDefault="00A01403" w:rsidP="00222599">
      <w:pPr>
        <w:tabs>
          <w:tab w:val="left" w:pos="1980"/>
        </w:tabs>
        <w:spacing w:after="0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BF16C7">
        <w:rPr>
          <w:rFonts w:ascii="Times New Roman" w:hAnsi="Times New Roman" w:cs="Times New Roman"/>
          <w:sz w:val="26"/>
          <w:szCs w:val="26"/>
        </w:rPr>
        <w:t>08034231765</w:t>
      </w:r>
    </w:p>
    <w:p w:rsidR="009A607E" w:rsidRPr="00BF16C7" w:rsidRDefault="009A607E" w:rsidP="00222599">
      <w:pPr>
        <w:tabs>
          <w:tab w:val="left" w:pos="198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01403" w:rsidRPr="00BF16C7" w:rsidRDefault="00A01403" w:rsidP="00222599">
      <w:pPr>
        <w:pStyle w:val="ListParagraph"/>
        <w:numPr>
          <w:ilvl w:val="0"/>
          <w:numId w:val="2"/>
        </w:numPr>
        <w:tabs>
          <w:tab w:val="left" w:pos="1980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16C7">
        <w:rPr>
          <w:rFonts w:ascii="Times New Roman" w:hAnsi="Times New Roman" w:cs="Times New Roman"/>
          <w:b/>
          <w:sz w:val="26"/>
          <w:szCs w:val="26"/>
        </w:rPr>
        <w:t>MR. FEMI ADENIJI</w:t>
      </w:r>
    </w:p>
    <w:p w:rsidR="00A01403" w:rsidRPr="00BF16C7" w:rsidRDefault="00A01403" w:rsidP="00222599">
      <w:pPr>
        <w:tabs>
          <w:tab w:val="left" w:pos="1980"/>
        </w:tabs>
        <w:spacing w:after="0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BF16C7">
        <w:rPr>
          <w:rFonts w:ascii="Times New Roman" w:hAnsi="Times New Roman" w:cs="Times New Roman"/>
          <w:sz w:val="26"/>
          <w:szCs w:val="26"/>
        </w:rPr>
        <w:t>The Principal,</w:t>
      </w:r>
    </w:p>
    <w:p w:rsidR="00A01403" w:rsidRPr="00BF16C7" w:rsidRDefault="00A01403" w:rsidP="00222599">
      <w:pPr>
        <w:tabs>
          <w:tab w:val="left" w:pos="1980"/>
        </w:tabs>
        <w:spacing w:after="0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BF16C7">
        <w:rPr>
          <w:rFonts w:ascii="Times New Roman" w:hAnsi="Times New Roman" w:cs="Times New Roman"/>
          <w:sz w:val="26"/>
          <w:szCs w:val="26"/>
        </w:rPr>
        <w:t>Yewa College (</w:t>
      </w:r>
      <w:r w:rsidR="009A607E" w:rsidRPr="00BF16C7">
        <w:rPr>
          <w:rFonts w:ascii="Times New Roman" w:hAnsi="Times New Roman" w:cs="Times New Roman"/>
          <w:sz w:val="26"/>
          <w:szCs w:val="26"/>
        </w:rPr>
        <w:t>Snr</w:t>
      </w:r>
      <w:r w:rsidRPr="00BF16C7">
        <w:rPr>
          <w:rFonts w:ascii="Times New Roman" w:hAnsi="Times New Roman" w:cs="Times New Roman"/>
          <w:sz w:val="26"/>
          <w:szCs w:val="26"/>
        </w:rPr>
        <w:t>)</w:t>
      </w:r>
    </w:p>
    <w:p w:rsidR="00A01403" w:rsidRPr="00BF16C7" w:rsidRDefault="00A01403" w:rsidP="00222599">
      <w:pPr>
        <w:tabs>
          <w:tab w:val="left" w:pos="1980"/>
        </w:tabs>
        <w:spacing w:after="0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BF16C7">
        <w:rPr>
          <w:rFonts w:ascii="Times New Roman" w:hAnsi="Times New Roman" w:cs="Times New Roman"/>
          <w:sz w:val="26"/>
          <w:szCs w:val="26"/>
        </w:rPr>
        <w:t>Ilaro</w:t>
      </w:r>
      <w:r w:rsidR="009A607E" w:rsidRPr="00BF16C7">
        <w:rPr>
          <w:rFonts w:ascii="Times New Roman" w:hAnsi="Times New Roman" w:cs="Times New Roman"/>
          <w:sz w:val="26"/>
          <w:szCs w:val="26"/>
        </w:rPr>
        <w:t>.</w:t>
      </w:r>
    </w:p>
    <w:p w:rsidR="00A01403" w:rsidRPr="00BF16C7" w:rsidRDefault="00A01403" w:rsidP="00222599">
      <w:pPr>
        <w:tabs>
          <w:tab w:val="left" w:pos="1980"/>
        </w:tabs>
        <w:spacing w:after="0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BF16C7">
        <w:rPr>
          <w:rFonts w:ascii="Times New Roman" w:hAnsi="Times New Roman" w:cs="Times New Roman"/>
          <w:sz w:val="26"/>
          <w:szCs w:val="26"/>
        </w:rPr>
        <w:t>Ogun State</w:t>
      </w:r>
      <w:r w:rsidR="009A607E" w:rsidRPr="00BF16C7">
        <w:rPr>
          <w:rFonts w:ascii="Times New Roman" w:hAnsi="Times New Roman" w:cs="Times New Roman"/>
          <w:sz w:val="26"/>
          <w:szCs w:val="26"/>
        </w:rPr>
        <w:t>.</w:t>
      </w:r>
    </w:p>
    <w:p w:rsidR="00A01403" w:rsidRPr="00BF16C7" w:rsidRDefault="00A01403" w:rsidP="00222599">
      <w:pPr>
        <w:tabs>
          <w:tab w:val="left" w:pos="1980"/>
        </w:tabs>
        <w:spacing w:after="0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BF16C7">
        <w:rPr>
          <w:rFonts w:ascii="Times New Roman" w:hAnsi="Times New Roman" w:cs="Times New Roman"/>
          <w:sz w:val="26"/>
          <w:szCs w:val="26"/>
        </w:rPr>
        <w:t xml:space="preserve">08060225694 </w:t>
      </w:r>
      <w:r w:rsidR="009A607E" w:rsidRPr="00BF16C7">
        <w:rPr>
          <w:rFonts w:ascii="Times New Roman" w:hAnsi="Times New Roman" w:cs="Times New Roman"/>
          <w:sz w:val="26"/>
          <w:szCs w:val="26"/>
        </w:rPr>
        <w:t>/</w:t>
      </w:r>
      <w:r w:rsidRPr="00BF16C7">
        <w:rPr>
          <w:rFonts w:ascii="Times New Roman" w:hAnsi="Times New Roman" w:cs="Times New Roman"/>
          <w:sz w:val="26"/>
          <w:szCs w:val="26"/>
        </w:rPr>
        <w:t xml:space="preserve"> 08058878486</w:t>
      </w:r>
    </w:p>
    <w:p w:rsidR="00A01403" w:rsidRPr="00FF2F06" w:rsidRDefault="00A01403" w:rsidP="00222599">
      <w:pPr>
        <w:tabs>
          <w:tab w:val="left" w:pos="19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1403" w:rsidRPr="00FF2F06" w:rsidRDefault="00A01403" w:rsidP="00222599">
      <w:pPr>
        <w:tabs>
          <w:tab w:val="left" w:pos="19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01403" w:rsidRPr="00FF2F06" w:rsidRDefault="00A01403" w:rsidP="00222599">
      <w:pPr>
        <w:tabs>
          <w:tab w:val="left" w:pos="19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01403" w:rsidRPr="00FF2F06" w:rsidRDefault="00A01403" w:rsidP="00222599">
      <w:pPr>
        <w:tabs>
          <w:tab w:val="left" w:pos="19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01403" w:rsidRPr="00FF2F06" w:rsidRDefault="00A01403" w:rsidP="002225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1403" w:rsidRPr="00FF2F06" w:rsidRDefault="00A01403" w:rsidP="002225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3197" w:rsidRDefault="00333197" w:rsidP="00222599">
      <w:pPr>
        <w:jc w:val="both"/>
      </w:pPr>
    </w:p>
    <w:p w:rsidR="006F053D" w:rsidRDefault="006F053D" w:rsidP="00222599">
      <w:pPr>
        <w:jc w:val="both"/>
      </w:pPr>
    </w:p>
    <w:p w:rsidR="00764342" w:rsidRDefault="006F053D" w:rsidP="00764342">
      <w:pPr>
        <w:jc w:val="center"/>
        <w:rPr>
          <w:b/>
          <w:sz w:val="32"/>
          <w:szCs w:val="32"/>
        </w:rPr>
      </w:pPr>
      <w:r w:rsidRPr="006F053D">
        <w:rPr>
          <w:b/>
          <w:sz w:val="32"/>
          <w:szCs w:val="32"/>
        </w:rPr>
        <w:lastRenderedPageBreak/>
        <w:t>STAFF PROFILE</w:t>
      </w:r>
    </w:p>
    <w:p w:rsidR="00764342" w:rsidRDefault="00764342" w:rsidP="00764342">
      <w:pPr>
        <w:rPr>
          <w:b/>
          <w:sz w:val="32"/>
          <w:szCs w:val="32"/>
        </w:rPr>
      </w:pPr>
      <w:r>
        <w:rPr>
          <w:b/>
          <w:sz w:val="32"/>
          <w:szCs w:val="32"/>
        </w:rPr>
        <w:t>Name: Alaba Kikelomo Elizabeth</w:t>
      </w:r>
    </w:p>
    <w:p w:rsidR="00764342" w:rsidRDefault="00764342" w:rsidP="00764342">
      <w:pPr>
        <w:rPr>
          <w:b/>
          <w:sz w:val="32"/>
          <w:szCs w:val="32"/>
        </w:rPr>
      </w:pPr>
      <w:r>
        <w:rPr>
          <w:b/>
          <w:sz w:val="32"/>
          <w:szCs w:val="32"/>
        </w:rPr>
        <w:t>School: Pure and Applied Sciences</w:t>
      </w:r>
    </w:p>
    <w:p w:rsidR="00764342" w:rsidRDefault="00764342" w:rsidP="00764342">
      <w:pPr>
        <w:rPr>
          <w:b/>
          <w:sz w:val="32"/>
          <w:szCs w:val="32"/>
        </w:rPr>
      </w:pPr>
      <w:r>
        <w:rPr>
          <w:b/>
          <w:sz w:val="32"/>
          <w:szCs w:val="32"/>
        </w:rPr>
        <w:t>Department: Nutrition and Dietetics</w:t>
      </w:r>
    </w:p>
    <w:p w:rsidR="00764342" w:rsidRDefault="00764342" w:rsidP="00764342">
      <w:pPr>
        <w:rPr>
          <w:b/>
          <w:sz w:val="32"/>
          <w:szCs w:val="32"/>
        </w:rPr>
      </w:pPr>
      <w:r>
        <w:rPr>
          <w:b/>
          <w:sz w:val="32"/>
          <w:szCs w:val="32"/>
        </w:rPr>
        <w:t>Research Interest: Community Nutrition</w:t>
      </w:r>
    </w:p>
    <w:p w:rsidR="00764342" w:rsidRDefault="00764342" w:rsidP="00764342">
      <w:pPr>
        <w:rPr>
          <w:b/>
          <w:sz w:val="32"/>
          <w:szCs w:val="32"/>
        </w:rPr>
      </w:pPr>
      <w:r>
        <w:rPr>
          <w:b/>
          <w:sz w:val="32"/>
          <w:szCs w:val="32"/>
        </w:rPr>
        <w:t>Awards and Honours: Nil</w:t>
      </w:r>
    </w:p>
    <w:p w:rsidR="00764342" w:rsidRDefault="00764342" w:rsidP="00764342">
      <w:pPr>
        <w:rPr>
          <w:b/>
          <w:sz w:val="32"/>
          <w:szCs w:val="32"/>
        </w:rPr>
      </w:pPr>
      <w:r>
        <w:rPr>
          <w:b/>
          <w:sz w:val="32"/>
          <w:szCs w:val="32"/>
        </w:rPr>
        <w:t>Teaching Areas: Fo</w:t>
      </w:r>
      <w:r w:rsidR="00405A8C">
        <w:rPr>
          <w:b/>
          <w:sz w:val="32"/>
          <w:szCs w:val="32"/>
        </w:rPr>
        <w:t>od and B</w:t>
      </w:r>
      <w:r>
        <w:rPr>
          <w:b/>
          <w:sz w:val="32"/>
          <w:szCs w:val="32"/>
        </w:rPr>
        <w:t>everage</w:t>
      </w:r>
      <w:r w:rsidR="00584E7C">
        <w:rPr>
          <w:b/>
          <w:sz w:val="32"/>
          <w:szCs w:val="32"/>
        </w:rPr>
        <w:t xml:space="preserve"> Production (HMT 113,122,231.241,311and 321</w:t>
      </w:r>
      <w:r>
        <w:rPr>
          <w:b/>
          <w:sz w:val="32"/>
          <w:szCs w:val="32"/>
        </w:rPr>
        <w:t xml:space="preserve"> </w:t>
      </w:r>
      <w:r w:rsidR="00584E7C">
        <w:rPr>
          <w:b/>
          <w:sz w:val="32"/>
          <w:szCs w:val="32"/>
        </w:rPr>
        <w:t>)</w:t>
      </w:r>
    </w:p>
    <w:p w:rsidR="00584E7C" w:rsidRDefault="00584E7C" w:rsidP="00764342">
      <w:pPr>
        <w:rPr>
          <w:b/>
          <w:sz w:val="32"/>
          <w:szCs w:val="32"/>
        </w:rPr>
      </w:pPr>
      <w:r>
        <w:rPr>
          <w:b/>
          <w:sz w:val="32"/>
          <w:szCs w:val="32"/>
        </w:rPr>
        <w:t>Journal Publications: 4</w:t>
      </w:r>
    </w:p>
    <w:p w:rsidR="00FB5BF8" w:rsidRPr="00BF16C7" w:rsidRDefault="00FB5BF8" w:rsidP="00FB5BF8">
      <w:pPr>
        <w:tabs>
          <w:tab w:val="left" w:pos="1980"/>
        </w:tabs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JOURNAL </w:t>
      </w:r>
      <w:r w:rsidRPr="00BF16C7">
        <w:rPr>
          <w:rFonts w:ascii="Times New Roman" w:hAnsi="Times New Roman" w:cs="Times New Roman"/>
          <w:b/>
          <w:sz w:val="26"/>
          <w:szCs w:val="26"/>
          <w:u w:val="single"/>
        </w:rPr>
        <w:t>PUBLICATION WITH DATES</w:t>
      </w:r>
    </w:p>
    <w:p w:rsidR="00FB5BF8" w:rsidRPr="00BF16C7" w:rsidRDefault="00FB5BF8" w:rsidP="00FB5BF8">
      <w:pPr>
        <w:pStyle w:val="ListParagraph"/>
        <w:numPr>
          <w:ilvl w:val="0"/>
          <w:numId w:val="1"/>
        </w:numPr>
        <w:tabs>
          <w:tab w:val="left" w:pos="198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F16C7">
        <w:rPr>
          <w:rFonts w:ascii="Times New Roman" w:hAnsi="Times New Roman" w:cs="Times New Roman"/>
          <w:sz w:val="26"/>
          <w:szCs w:val="26"/>
        </w:rPr>
        <w:t>Alaba K.E (2018)A Sensory Evaluation of Nutritional contents of selected Local dishes in Ogun state Nigeria. Niotour vol.6 2018 pg1-15</w:t>
      </w:r>
    </w:p>
    <w:p w:rsidR="00FB5BF8" w:rsidRPr="00BF16C7" w:rsidRDefault="00FB5BF8" w:rsidP="00FB5BF8">
      <w:pPr>
        <w:pStyle w:val="ListParagraph"/>
        <w:numPr>
          <w:ilvl w:val="0"/>
          <w:numId w:val="1"/>
        </w:numPr>
        <w:tabs>
          <w:tab w:val="left" w:pos="198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F16C7">
        <w:rPr>
          <w:rFonts w:ascii="Times New Roman" w:hAnsi="Times New Roman" w:cs="Times New Roman"/>
          <w:sz w:val="26"/>
          <w:szCs w:val="26"/>
        </w:rPr>
        <w:t>Alaba K.E (2018) Assessment of Nutrition Education knowledge among Primary School Teachers in Ilaro Ogun State. Niotour Vol 6 2018 pp 395-403</w:t>
      </w:r>
    </w:p>
    <w:p w:rsidR="00FB5BF8" w:rsidRPr="00BF16C7" w:rsidRDefault="00FB5BF8" w:rsidP="00FB5BF8">
      <w:pPr>
        <w:pStyle w:val="ListParagraph"/>
        <w:numPr>
          <w:ilvl w:val="0"/>
          <w:numId w:val="1"/>
        </w:numPr>
        <w:tabs>
          <w:tab w:val="left" w:pos="198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F16C7">
        <w:rPr>
          <w:rFonts w:ascii="Times New Roman" w:hAnsi="Times New Roman" w:cs="Times New Roman"/>
          <w:sz w:val="26"/>
          <w:szCs w:val="26"/>
        </w:rPr>
        <w:t>Alaba K.E (2018) The Evaluation of Proximate Composition and Sensory Properties of selected Local dishesin Osun State RIND Vol 3 no 4$5 2018 pp 337-352.</w:t>
      </w:r>
    </w:p>
    <w:p w:rsidR="00FB5BF8" w:rsidRDefault="00FB5BF8" w:rsidP="00FB5BF8">
      <w:pPr>
        <w:pStyle w:val="ListParagraph"/>
        <w:numPr>
          <w:ilvl w:val="0"/>
          <w:numId w:val="1"/>
        </w:numPr>
        <w:tabs>
          <w:tab w:val="left" w:pos="198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F16C7">
        <w:rPr>
          <w:rFonts w:ascii="Times New Roman" w:hAnsi="Times New Roman" w:cs="Times New Roman"/>
          <w:sz w:val="26"/>
          <w:szCs w:val="26"/>
        </w:rPr>
        <w:t>Alaba K.E (2018) Influence of Nutrition Education on Dietary Pattern and Eating Habit among female students of  the Federal Polytechnics Ilaro NJTA Vol 18, 2018 pp 145-154</w:t>
      </w:r>
    </w:p>
    <w:p w:rsidR="00A64B52" w:rsidRPr="00BF16C7" w:rsidRDefault="00A64B52" w:rsidP="00A64B52">
      <w:pPr>
        <w:pStyle w:val="ListParagraph"/>
        <w:tabs>
          <w:tab w:val="left" w:pos="198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64B52" w:rsidRDefault="00A64B52" w:rsidP="00A64B52">
      <w:pPr>
        <w:pStyle w:val="ListParagraph"/>
        <w:tabs>
          <w:tab w:val="left" w:pos="1980"/>
        </w:tabs>
        <w:ind w:left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CONFERENCE PAPERS</w:t>
      </w:r>
      <w:r w:rsidRPr="00BF16C7">
        <w:rPr>
          <w:rFonts w:ascii="Times New Roman" w:hAnsi="Times New Roman" w:cs="Times New Roman"/>
          <w:b/>
          <w:sz w:val="26"/>
          <w:szCs w:val="26"/>
          <w:u w:val="single"/>
        </w:rPr>
        <w:t xml:space="preserve"> WITH DATE</w:t>
      </w:r>
    </w:p>
    <w:p w:rsidR="00A64B52" w:rsidRPr="00612AB2" w:rsidRDefault="00A64B52" w:rsidP="00A64B52">
      <w:pPr>
        <w:pStyle w:val="ListParagraph"/>
        <w:numPr>
          <w:ilvl w:val="0"/>
          <w:numId w:val="6"/>
        </w:numPr>
        <w:tabs>
          <w:tab w:val="left" w:pos="198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F16C7">
        <w:rPr>
          <w:rFonts w:ascii="Times New Roman" w:hAnsi="Times New Roman" w:cs="Times New Roman"/>
          <w:sz w:val="26"/>
          <w:szCs w:val="26"/>
        </w:rPr>
        <w:t>Alaba K.E and Adewunmi</w:t>
      </w:r>
      <w:r>
        <w:rPr>
          <w:rFonts w:ascii="Times New Roman" w:hAnsi="Times New Roman" w:cs="Times New Roman"/>
          <w:sz w:val="26"/>
          <w:szCs w:val="26"/>
        </w:rPr>
        <w:t xml:space="preserve"> H.O (2019</w:t>
      </w:r>
      <w:r w:rsidRPr="00BF16C7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Proximate Qualities of Commonly Consumed Traditional Dishes in South West Nigeria. Presented at an International Inter- Tertiary Multidisplinary Conference in Collaboration of with  (ASUP) The Federal Polytechnic, Ilaro Chapter,Ogun State,Nigeria. . Held from 9</w:t>
      </w:r>
      <w:r w:rsidRPr="00015979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>
        <w:rPr>
          <w:rFonts w:ascii="Times New Roman" w:hAnsi="Times New Roman" w:cs="Times New Roman"/>
          <w:sz w:val="26"/>
          <w:szCs w:val="26"/>
        </w:rPr>
        <w:t>-11</w:t>
      </w:r>
      <w:r w:rsidRPr="00015979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>
        <w:rPr>
          <w:rFonts w:ascii="Times New Roman" w:hAnsi="Times New Roman" w:cs="Times New Roman"/>
          <w:sz w:val="26"/>
          <w:szCs w:val="26"/>
        </w:rPr>
        <w:t>June,2019</w:t>
      </w:r>
    </w:p>
    <w:p w:rsidR="00A64B52" w:rsidRPr="00995075" w:rsidRDefault="00A64B52" w:rsidP="00A64B52">
      <w:pPr>
        <w:pStyle w:val="ListParagraph"/>
        <w:numPr>
          <w:ilvl w:val="0"/>
          <w:numId w:val="6"/>
        </w:numPr>
        <w:tabs>
          <w:tab w:val="left" w:pos="198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F16C7">
        <w:rPr>
          <w:rFonts w:ascii="Times New Roman" w:hAnsi="Times New Roman" w:cs="Times New Roman"/>
          <w:sz w:val="26"/>
          <w:szCs w:val="26"/>
        </w:rPr>
        <w:t>Alaba K.E and Adewunmi H.O (2018)Encouraging Vocational Education Teachers towards the teaching and learning of crafts in Senior Secondary Schools..</w:t>
      </w:r>
      <w:r>
        <w:rPr>
          <w:rFonts w:ascii="Times New Roman" w:hAnsi="Times New Roman" w:cs="Times New Roman"/>
          <w:sz w:val="26"/>
          <w:szCs w:val="26"/>
        </w:rPr>
        <w:t xml:space="preserve"> Presented at the 3</w:t>
      </w:r>
      <w:r w:rsidRPr="004D56B8">
        <w:rPr>
          <w:rFonts w:ascii="Times New Roman" w:hAnsi="Times New Roman" w:cs="Times New Roman"/>
          <w:sz w:val="26"/>
          <w:szCs w:val="26"/>
          <w:vertAlign w:val="superscript"/>
        </w:rPr>
        <w:t>rd</w:t>
      </w:r>
      <w:r>
        <w:rPr>
          <w:rFonts w:ascii="Times New Roman" w:hAnsi="Times New Roman" w:cs="Times New Roman"/>
          <w:sz w:val="26"/>
          <w:szCs w:val="26"/>
        </w:rPr>
        <w:t xml:space="preserve"> N</w:t>
      </w:r>
      <w:r w:rsidRPr="004D56B8">
        <w:rPr>
          <w:rFonts w:ascii="Times New Roman" w:hAnsi="Times New Roman" w:cs="Times New Roman"/>
          <w:sz w:val="26"/>
          <w:szCs w:val="26"/>
        </w:rPr>
        <w:t>ational Conference of the</w:t>
      </w:r>
      <w:r>
        <w:rPr>
          <w:rFonts w:ascii="Times New Roman" w:hAnsi="Times New Roman" w:cs="Times New Roman"/>
          <w:sz w:val="26"/>
          <w:szCs w:val="26"/>
        </w:rPr>
        <w:t xml:space="preserve"> Academic Staff Union of </w:t>
      </w:r>
      <w:r w:rsidRPr="004D56B8">
        <w:rPr>
          <w:rFonts w:ascii="Times New Roman" w:hAnsi="Times New Roman" w:cs="Times New Roman"/>
          <w:sz w:val="26"/>
          <w:szCs w:val="26"/>
        </w:rPr>
        <w:t>Polytechnic</w:t>
      </w:r>
      <w:r>
        <w:rPr>
          <w:rFonts w:ascii="Times New Roman" w:hAnsi="Times New Roman" w:cs="Times New Roman"/>
          <w:sz w:val="26"/>
          <w:szCs w:val="26"/>
        </w:rPr>
        <w:t>s (ASUP) zone C</w:t>
      </w:r>
      <w:r w:rsidRPr="004D56B8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Ado-Ekiti,  Ekiti </w:t>
      </w:r>
      <w:r w:rsidRPr="004D56B8">
        <w:rPr>
          <w:rFonts w:ascii="Times New Roman" w:hAnsi="Times New Roman" w:cs="Times New Roman"/>
          <w:sz w:val="26"/>
          <w:szCs w:val="26"/>
        </w:rPr>
        <w:t xml:space="preserve">State Nigeria. Held from </w:t>
      </w:r>
      <w:r>
        <w:rPr>
          <w:rFonts w:ascii="Times New Roman" w:hAnsi="Times New Roman" w:cs="Times New Roman"/>
          <w:sz w:val="26"/>
          <w:szCs w:val="26"/>
        </w:rPr>
        <w:t>27</w:t>
      </w:r>
      <w:r w:rsidRPr="004D56B8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>
        <w:rPr>
          <w:rFonts w:ascii="Times New Roman" w:hAnsi="Times New Roman" w:cs="Times New Roman"/>
          <w:sz w:val="26"/>
          <w:szCs w:val="26"/>
        </w:rPr>
        <w:t>-30</w:t>
      </w:r>
      <w:r w:rsidRPr="004D56B8">
        <w:rPr>
          <w:rFonts w:ascii="Times New Roman" w:hAnsi="Times New Roman" w:cs="Times New Roman"/>
          <w:sz w:val="26"/>
          <w:szCs w:val="26"/>
          <w:vertAlign w:val="superscript"/>
        </w:rPr>
        <w:t xml:space="preserve">th  </w:t>
      </w:r>
      <w:r>
        <w:rPr>
          <w:rFonts w:ascii="Times New Roman" w:hAnsi="Times New Roman" w:cs="Times New Roman"/>
          <w:sz w:val="26"/>
          <w:szCs w:val="26"/>
        </w:rPr>
        <w:t>August</w:t>
      </w:r>
      <w:r w:rsidRPr="004D56B8">
        <w:rPr>
          <w:rFonts w:ascii="Times New Roman" w:hAnsi="Times New Roman" w:cs="Times New Roman"/>
          <w:sz w:val="26"/>
          <w:szCs w:val="26"/>
        </w:rPr>
        <w:t>,2018</w:t>
      </w:r>
    </w:p>
    <w:p w:rsidR="00A64B52" w:rsidRDefault="00A64B52" w:rsidP="00A64B52">
      <w:pPr>
        <w:pStyle w:val="ListParagraph"/>
        <w:numPr>
          <w:ilvl w:val="0"/>
          <w:numId w:val="6"/>
        </w:numPr>
        <w:tabs>
          <w:tab w:val="left" w:pos="198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F16C7">
        <w:rPr>
          <w:rFonts w:ascii="Times New Roman" w:hAnsi="Times New Roman" w:cs="Times New Roman"/>
          <w:sz w:val="26"/>
          <w:szCs w:val="26"/>
        </w:rPr>
        <w:t>Adewunmi H.O and Alaba K.E (2018) Assessment of Consumption Pattern towards Overweight of Senior Secondary School Adolescent.</w:t>
      </w:r>
      <w:r>
        <w:rPr>
          <w:rFonts w:ascii="Times New Roman" w:hAnsi="Times New Roman" w:cs="Times New Roman"/>
          <w:sz w:val="26"/>
          <w:szCs w:val="26"/>
        </w:rPr>
        <w:t xml:space="preserve"> Presented at the </w:t>
      </w:r>
      <w:r>
        <w:rPr>
          <w:rFonts w:ascii="Times New Roman" w:hAnsi="Times New Roman" w:cs="Times New Roman"/>
          <w:sz w:val="26"/>
          <w:szCs w:val="26"/>
        </w:rPr>
        <w:lastRenderedPageBreak/>
        <w:t>First International Conference of the Federal Polytechnic, Ilaro Ogun State Nigeria. Held from 5</w:t>
      </w:r>
      <w:r w:rsidRPr="00015979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>
        <w:rPr>
          <w:rFonts w:ascii="Times New Roman" w:hAnsi="Times New Roman" w:cs="Times New Roman"/>
          <w:sz w:val="26"/>
          <w:szCs w:val="26"/>
        </w:rPr>
        <w:t>-8</w:t>
      </w:r>
      <w:r w:rsidRPr="00015979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>
        <w:rPr>
          <w:rFonts w:ascii="Times New Roman" w:hAnsi="Times New Roman" w:cs="Times New Roman"/>
          <w:sz w:val="26"/>
          <w:szCs w:val="26"/>
        </w:rPr>
        <w:t>November,2018</w:t>
      </w:r>
    </w:p>
    <w:p w:rsidR="00A64B52" w:rsidRPr="00BF16C7" w:rsidRDefault="00A64B52" w:rsidP="00A64B52">
      <w:pPr>
        <w:pStyle w:val="ListParagraph"/>
        <w:tabs>
          <w:tab w:val="left" w:pos="198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64B52" w:rsidRPr="00204F7D" w:rsidRDefault="00A64B52" w:rsidP="00A64B52">
      <w:pPr>
        <w:pStyle w:val="ListParagraph"/>
        <w:numPr>
          <w:ilvl w:val="0"/>
          <w:numId w:val="6"/>
        </w:numPr>
        <w:tabs>
          <w:tab w:val="left" w:pos="198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F16C7">
        <w:rPr>
          <w:rFonts w:ascii="Times New Roman" w:hAnsi="Times New Roman" w:cs="Times New Roman"/>
          <w:sz w:val="26"/>
          <w:szCs w:val="26"/>
        </w:rPr>
        <w:t xml:space="preserve">Adewunmi H.O and </w:t>
      </w:r>
      <w:r>
        <w:rPr>
          <w:rFonts w:ascii="Times New Roman" w:hAnsi="Times New Roman" w:cs="Times New Roman"/>
          <w:sz w:val="26"/>
          <w:szCs w:val="26"/>
        </w:rPr>
        <w:t>Alaba K.E (2018) Assessment of Awareness of O</w:t>
      </w:r>
      <w:r w:rsidRPr="00BF16C7">
        <w:rPr>
          <w:rFonts w:ascii="Times New Roman" w:hAnsi="Times New Roman" w:cs="Times New Roman"/>
          <w:sz w:val="26"/>
          <w:szCs w:val="26"/>
        </w:rPr>
        <w:t>verweight among Senior Secondary School Adolescent living in Ilaro, Ogun state.</w:t>
      </w:r>
      <w:r>
        <w:rPr>
          <w:rFonts w:ascii="Times New Roman" w:hAnsi="Times New Roman" w:cs="Times New Roman"/>
          <w:sz w:val="26"/>
          <w:szCs w:val="26"/>
        </w:rPr>
        <w:t xml:space="preserve"> Presented at the Family and Consumer Sciences Society OF Nigeria 7</w:t>
      </w:r>
      <w:r w:rsidRPr="00612AB2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>
        <w:rPr>
          <w:rFonts w:ascii="Times New Roman" w:hAnsi="Times New Roman" w:cs="Times New Roman"/>
          <w:sz w:val="26"/>
          <w:szCs w:val="26"/>
        </w:rPr>
        <w:t>Annual Conference. Held from 5</w:t>
      </w:r>
      <w:r w:rsidRPr="00015979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>
        <w:rPr>
          <w:rFonts w:ascii="Times New Roman" w:hAnsi="Times New Roman" w:cs="Times New Roman"/>
          <w:sz w:val="26"/>
          <w:szCs w:val="26"/>
        </w:rPr>
        <w:t>-8</w:t>
      </w:r>
      <w:r w:rsidRPr="00015979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>
        <w:rPr>
          <w:rFonts w:ascii="Times New Roman" w:hAnsi="Times New Roman" w:cs="Times New Roman"/>
          <w:sz w:val="26"/>
          <w:szCs w:val="26"/>
        </w:rPr>
        <w:t>November,2018 Held at Obafemi Awolowo University ,Ile Ife.</w:t>
      </w:r>
    </w:p>
    <w:p w:rsidR="00A64B52" w:rsidRPr="00204F7D" w:rsidRDefault="00A64B52" w:rsidP="00A64B52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A64B52" w:rsidRPr="0033365F" w:rsidRDefault="00A64B52" w:rsidP="00A64B52">
      <w:pPr>
        <w:pStyle w:val="ListParagraph"/>
        <w:numPr>
          <w:ilvl w:val="0"/>
          <w:numId w:val="6"/>
        </w:numPr>
        <w:tabs>
          <w:tab w:val="left" w:pos="198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04F7D">
        <w:rPr>
          <w:rFonts w:ascii="Times New Roman" w:hAnsi="Times New Roman" w:cs="Times New Roman"/>
          <w:sz w:val="26"/>
          <w:szCs w:val="26"/>
        </w:rPr>
        <w:t>Alaba K.E a</w:t>
      </w:r>
      <w:r>
        <w:rPr>
          <w:rFonts w:ascii="Times New Roman" w:hAnsi="Times New Roman" w:cs="Times New Roman"/>
          <w:sz w:val="26"/>
          <w:szCs w:val="26"/>
        </w:rPr>
        <w:t>nd Adewunmi H.O (2017) Dietary P</w:t>
      </w:r>
      <w:r w:rsidRPr="00204F7D">
        <w:rPr>
          <w:rFonts w:ascii="Times New Roman" w:hAnsi="Times New Roman" w:cs="Times New Roman"/>
          <w:sz w:val="26"/>
          <w:szCs w:val="26"/>
        </w:rPr>
        <w:t>attern and Nutritional s</w:t>
      </w:r>
      <w:r>
        <w:rPr>
          <w:rFonts w:ascii="Times New Roman" w:hAnsi="Times New Roman" w:cs="Times New Roman"/>
          <w:sz w:val="26"/>
          <w:szCs w:val="26"/>
        </w:rPr>
        <w:t>tatus of Adolescent in Private S</w:t>
      </w:r>
      <w:r w:rsidRPr="00204F7D">
        <w:rPr>
          <w:rFonts w:ascii="Times New Roman" w:hAnsi="Times New Roman" w:cs="Times New Roman"/>
          <w:sz w:val="26"/>
          <w:szCs w:val="26"/>
        </w:rPr>
        <w:t>econdary Schools in Ilaro. Presented at the First Joint Conference of the School of Pure &amp;Applied Sciences andCommunication&amp; Information Technology .The Federal Polytechnic, Ilaro Ogun State Nigeria. Held from 4</w:t>
      </w:r>
      <w:r w:rsidRPr="00204F7D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Pr="00204F7D">
        <w:rPr>
          <w:rFonts w:ascii="Times New Roman" w:hAnsi="Times New Roman" w:cs="Times New Roman"/>
          <w:sz w:val="26"/>
          <w:szCs w:val="26"/>
        </w:rPr>
        <w:t>-7</w:t>
      </w:r>
      <w:r w:rsidRPr="00204F7D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>
        <w:rPr>
          <w:rFonts w:ascii="Times New Roman" w:hAnsi="Times New Roman" w:cs="Times New Roman"/>
          <w:sz w:val="26"/>
          <w:szCs w:val="26"/>
        </w:rPr>
        <w:t>December, 2017.</w:t>
      </w:r>
    </w:p>
    <w:p w:rsidR="00A64B52" w:rsidRPr="003312BB" w:rsidRDefault="00A64B52" w:rsidP="00A64B52">
      <w:pPr>
        <w:pStyle w:val="ListParagraph"/>
        <w:numPr>
          <w:ilvl w:val="0"/>
          <w:numId w:val="6"/>
        </w:numPr>
        <w:tabs>
          <w:tab w:val="left" w:pos="198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F16C7">
        <w:rPr>
          <w:rFonts w:ascii="Times New Roman" w:hAnsi="Times New Roman" w:cs="Times New Roman"/>
          <w:sz w:val="26"/>
          <w:szCs w:val="26"/>
        </w:rPr>
        <w:t>Alaba K.E and Adewunmi H.O (2016) Repositioning Nut</w:t>
      </w:r>
      <w:r>
        <w:rPr>
          <w:rFonts w:ascii="Times New Roman" w:hAnsi="Times New Roman" w:cs="Times New Roman"/>
          <w:sz w:val="26"/>
          <w:szCs w:val="26"/>
        </w:rPr>
        <w:t>rition Education as central to Dietary P</w:t>
      </w:r>
      <w:r w:rsidRPr="00BF16C7">
        <w:rPr>
          <w:rFonts w:ascii="Times New Roman" w:hAnsi="Times New Roman" w:cs="Times New Roman"/>
          <w:sz w:val="26"/>
          <w:szCs w:val="26"/>
        </w:rPr>
        <w:t xml:space="preserve">attern and </w:t>
      </w:r>
      <w:r>
        <w:rPr>
          <w:rFonts w:ascii="Times New Roman" w:hAnsi="Times New Roman" w:cs="Times New Roman"/>
          <w:sz w:val="26"/>
          <w:szCs w:val="26"/>
        </w:rPr>
        <w:t>E</w:t>
      </w:r>
      <w:r w:rsidRPr="00BF16C7">
        <w:rPr>
          <w:rFonts w:ascii="Times New Roman" w:hAnsi="Times New Roman" w:cs="Times New Roman"/>
          <w:sz w:val="26"/>
          <w:szCs w:val="26"/>
        </w:rPr>
        <w:t>ating</w:t>
      </w:r>
      <w:r>
        <w:rPr>
          <w:rFonts w:ascii="Times New Roman" w:hAnsi="Times New Roman" w:cs="Times New Roman"/>
          <w:sz w:val="26"/>
          <w:szCs w:val="26"/>
        </w:rPr>
        <w:t xml:space="preserve"> H</w:t>
      </w:r>
      <w:r w:rsidRPr="00BF16C7">
        <w:rPr>
          <w:rFonts w:ascii="Times New Roman" w:hAnsi="Times New Roman" w:cs="Times New Roman"/>
          <w:sz w:val="26"/>
          <w:szCs w:val="26"/>
        </w:rPr>
        <w:t>abits of female studen</w:t>
      </w:r>
      <w:r>
        <w:rPr>
          <w:rFonts w:ascii="Times New Roman" w:hAnsi="Times New Roman" w:cs="Times New Roman"/>
          <w:sz w:val="26"/>
          <w:szCs w:val="26"/>
        </w:rPr>
        <w:t>ts of Federal Polytechnic Ilaro. Presented at the 5</w:t>
      </w:r>
      <w:r w:rsidRPr="00204F7D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Pr="00204F7D">
        <w:rPr>
          <w:rFonts w:ascii="Times New Roman" w:hAnsi="Times New Roman" w:cs="Times New Roman"/>
          <w:sz w:val="26"/>
          <w:szCs w:val="26"/>
        </w:rPr>
        <w:t xml:space="preserve">National Conference of the </w:t>
      </w:r>
      <w:r>
        <w:rPr>
          <w:rFonts w:ascii="Times New Roman" w:hAnsi="Times New Roman" w:cs="Times New Roman"/>
          <w:sz w:val="26"/>
          <w:szCs w:val="26"/>
        </w:rPr>
        <w:t xml:space="preserve">Academic Staff Union of </w:t>
      </w:r>
      <w:r w:rsidRPr="00204F7D">
        <w:rPr>
          <w:rFonts w:ascii="Times New Roman" w:hAnsi="Times New Roman" w:cs="Times New Roman"/>
          <w:sz w:val="26"/>
          <w:szCs w:val="26"/>
        </w:rPr>
        <w:t>Polytechnic</w:t>
      </w:r>
      <w:r>
        <w:rPr>
          <w:rFonts w:ascii="Times New Roman" w:hAnsi="Times New Roman" w:cs="Times New Roman"/>
          <w:sz w:val="26"/>
          <w:szCs w:val="26"/>
        </w:rPr>
        <w:t xml:space="preserve">s (ASUP) </w:t>
      </w:r>
      <w:r w:rsidRPr="00204F7D">
        <w:rPr>
          <w:rFonts w:ascii="Times New Roman" w:hAnsi="Times New Roman" w:cs="Times New Roman"/>
          <w:sz w:val="26"/>
          <w:szCs w:val="26"/>
        </w:rPr>
        <w:t xml:space="preserve">Ilaro </w:t>
      </w:r>
      <w:r>
        <w:rPr>
          <w:rFonts w:ascii="Times New Roman" w:hAnsi="Times New Roman" w:cs="Times New Roman"/>
          <w:sz w:val="26"/>
          <w:szCs w:val="26"/>
        </w:rPr>
        <w:t>Chapter.Held from 16</w:t>
      </w:r>
      <w:r w:rsidRPr="003312BB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-</w:t>
      </w:r>
      <w:r w:rsidRPr="003312BB">
        <w:rPr>
          <w:rFonts w:ascii="Times New Roman" w:hAnsi="Times New Roman" w:cs="Times New Roman"/>
          <w:sz w:val="26"/>
          <w:szCs w:val="26"/>
        </w:rPr>
        <w:t>19</w:t>
      </w:r>
      <w:r w:rsidRPr="003312BB">
        <w:rPr>
          <w:rFonts w:ascii="Times New Roman" w:hAnsi="Times New Roman" w:cs="Times New Roman"/>
          <w:sz w:val="26"/>
          <w:szCs w:val="26"/>
          <w:vertAlign w:val="superscript"/>
        </w:rPr>
        <w:t xml:space="preserve">th </w:t>
      </w:r>
      <w:r w:rsidRPr="003312BB">
        <w:rPr>
          <w:rFonts w:ascii="Times New Roman" w:hAnsi="Times New Roman" w:cs="Times New Roman"/>
          <w:sz w:val="26"/>
          <w:szCs w:val="26"/>
        </w:rPr>
        <w:t>October, 2016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64B52" w:rsidRPr="00BF16C7" w:rsidRDefault="00A64B52" w:rsidP="00A64B52">
      <w:pPr>
        <w:pStyle w:val="ListParagraph"/>
        <w:tabs>
          <w:tab w:val="left" w:pos="198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B5BF8" w:rsidRDefault="00FB5BF8" w:rsidP="00764342">
      <w:pPr>
        <w:rPr>
          <w:b/>
          <w:sz w:val="32"/>
          <w:szCs w:val="32"/>
        </w:rPr>
      </w:pPr>
    </w:p>
    <w:p w:rsidR="00BA12B6" w:rsidRPr="00BF16C7" w:rsidRDefault="00BA12B6" w:rsidP="00BA12B6">
      <w:pPr>
        <w:tabs>
          <w:tab w:val="left" w:pos="2820"/>
        </w:tabs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F16C7">
        <w:rPr>
          <w:rFonts w:ascii="Times New Roman" w:hAnsi="Times New Roman" w:cs="Times New Roman"/>
          <w:b/>
          <w:sz w:val="26"/>
          <w:szCs w:val="26"/>
          <w:u w:val="single"/>
        </w:rPr>
        <w:t xml:space="preserve">WORKSHOP ATTENDED WITH DATES </w:t>
      </w:r>
    </w:p>
    <w:p w:rsidR="00BA12B6" w:rsidRPr="00BF16C7" w:rsidRDefault="00BA12B6" w:rsidP="00BA12B6">
      <w:pPr>
        <w:pStyle w:val="ListParagraph"/>
        <w:numPr>
          <w:ilvl w:val="0"/>
          <w:numId w:val="3"/>
        </w:numPr>
        <w:tabs>
          <w:tab w:val="left" w:pos="2820"/>
        </w:tabs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BF16C7">
        <w:rPr>
          <w:rFonts w:ascii="Times New Roman" w:hAnsi="Times New Roman" w:cs="Times New Roman"/>
          <w:sz w:val="26"/>
          <w:szCs w:val="26"/>
        </w:rPr>
        <w:t>Facilitator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F16C7">
        <w:rPr>
          <w:rFonts w:ascii="Times New Roman" w:hAnsi="Times New Roman" w:cs="Times New Roman"/>
          <w:sz w:val="26"/>
          <w:szCs w:val="26"/>
        </w:rPr>
        <w:t xml:space="preserve">at Yewa Art and Development Initiative (YADI) 2016. Facilitated Pastry Baking, cakes making and Decorations </w:t>
      </w:r>
    </w:p>
    <w:p w:rsidR="00BA12B6" w:rsidRPr="00BF16C7" w:rsidRDefault="00BA12B6" w:rsidP="00BA12B6">
      <w:pPr>
        <w:pStyle w:val="ListParagraph"/>
        <w:numPr>
          <w:ilvl w:val="0"/>
          <w:numId w:val="1"/>
        </w:numPr>
        <w:tabs>
          <w:tab w:val="left" w:pos="28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F16C7">
        <w:rPr>
          <w:rFonts w:ascii="Times New Roman" w:hAnsi="Times New Roman" w:cs="Times New Roman"/>
          <w:sz w:val="26"/>
          <w:szCs w:val="26"/>
        </w:rPr>
        <w:t>Participant at Pre-conference workshop of Nutrition society of Nigeria Titled Monitoring and Evaluation Application in Nutrition Project and Programme Implementation Sept. 2017.</w:t>
      </w:r>
    </w:p>
    <w:p w:rsidR="00BA12B6" w:rsidRPr="00BF16C7" w:rsidRDefault="00BA12B6" w:rsidP="00BA12B6">
      <w:pPr>
        <w:pStyle w:val="ListParagraph"/>
        <w:numPr>
          <w:ilvl w:val="0"/>
          <w:numId w:val="1"/>
        </w:numPr>
        <w:tabs>
          <w:tab w:val="left" w:pos="28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F16C7">
        <w:rPr>
          <w:rFonts w:ascii="Times New Roman" w:hAnsi="Times New Roman" w:cs="Times New Roman"/>
          <w:sz w:val="26"/>
          <w:szCs w:val="26"/>
        </w:rPr>
        <w:t>Participant at Advanced Digital Appreciation Programme for Tertiary Institution Oct. 2017 by Digital Bridge Institute.</w:t>
      </w:r>
    </w:p>
    <w:p w:rsidR="00BA12B6" w:rsidRPr="00BF16C7" w:rsidRDefault="00BA12B6" w:rsidP="00BA12B6">
      <w:pPr>
        <w:pStyle w:val="ListParagraph"/>
        <w:numPr>
          <w:ilvl w:val="0"/>
          <w:numId w:val="1"/>
        </w:numPr>
        <w:tabs>
          <w:tab w:val="left" w:pos="28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F16C7">
        <w:rPr>
          <w:rFonts w:ascii="Times New Roman" w:hAnsi="Times New Roman" w:cs="Times New Roman"/>
          <w:sz w:val="26"/>
          <w:szCs w:val="26"/>
        </w:rPr>
        <w:t>Participant at capacity Building Workshop on Ethical Conduct among Academic Staff towards Effective Management of Federal Polytechnic Ilaro Dec. 2017.</w:t>
      </w:r>
    </w:p>
    <w:p w:rsidR="00BA12B6" w:rsidRPr="00BF16C7" w:rsidRDefault="00BA12B6" w:rsidP="00BA12B6">
      <w:pPr>
        <w:pStyle w:val="ListParagraph"/>
        <w:numPr>
          <w:ilvl w:val="0"/>
          <w:numId w:val="1"/>
        </w:numPr>
        <w:tabs>
          <w:tab w:val="left" w:pos="28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F16C7">
        <w:rPr>
          <w:rFonts w:ascii="Times New Roman" w:hAnsi="Times New Roman" w:cs="Times New Roman"/>
          <w:sz w:val="26"/>
          <w:szCs w:val="26"/>
        </w:rPr>
        <w:t>Participant at FPICICS Seminar titled The Place of Coop Organization in a Depressed Economy.</w:t>
      </w:r>
    </w:p>
    <w:p w:rsidR="00584E7C" w:rsidRPr="00B146BE" w:rsidRDefault="00BA12B6" w:rsidP="00BA12B6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BA12B6">
        <w:rPr>
          <w:rFonts w:ascii="Times New Roman" w:hAnsi="Times New Roman" w:cs="Times New Roman"/>
          <w:sz w:val="26"/>
          <w:szCs w:val="26"/>
        </w:rPr>
        <w:t>Participant at FPI Cooperative</w:t>
      </w:r>
      <w:r w:rsidR="00B146BE">
        <w:rPr>
          <w:rFonts w:ascii="Times New Roman" w:hAnsi="Times New Roman" w:cs="Times New Roman"/>
          <w:sz w:val="26"/>
          <w:szCs w:val="26"/>
        </w:rPr>
        <w:t xml:space="preserve"> </w:t>
      </w:r>
      <w:r w:rsidRPr="00BA12B6">
        <w:rPr>
          <w:rFonts w:ascii="Times New Roman" w:hAnsi="Times New Roman" w:cs="Times New Roman"/>
          <w:sz w:val="26"/>
          <w:szCs w:val="26"/>
        </w:rPr>
        <w:t>Seminar titled</w:t>
      </w:r>
      <w:r w:rsidR="00B146BE">
        <w:rPr>
          <w:rFonts w:ascii="Times New Roman" w:hAnsi="Times New Roman" w:cs="Times New Roman"/>
          <w:sz w:val="26"/>
          <w:szCs w:val="26"/>
        </w:rPr>
        <w:t xml:space="preserve"> </w:t>
      </w:r>
      <w:r w:rsidRPr="00BA12B6">
        <w:rPr>
          <w:rFonts w:ascii="Times New Roman" w:hAnsi="Times New Roman" w:cs="Times New Roman"/>
          <w:sz w:val="26"/>
          <w:szCs w:val="26"/>
        </w:rPr>
        <w:t>Cooperative Integration for Efficient Service Delivery</w:t>
      </w:r>
    </w:p>
    <w:p w:rsidR="00B146BE" w:rsidRPr="00D50B82" w:rsidRDefault="00B146BE" w:rsidP="00BA12B6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rFonts w:ascii="Times New Roman" w:hAnsi="Times New Roman" w:cs="Times New Roman"/>
          <w:sz w:val="26"/>
          <w:szCs w:val="26"/>
        </w:rPr>
        <w:t>Participant at A 1 Day I N-House Training for Newly Recruited staff of the Federal Polytechnic, Ilaro held on Wednesday 27</w:t>
      </w:r>
      <w:r w:rsidRPr="00B146BE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>
        <w:rPr>
          <w:rFonts w:ascii="Times New Roman" w:hAnsi="Times New Roman" w:cs="Times New Roman"/>
          <w:sz w:val="26"/>
          <w:szCs w:val="26"/>
        </w:rPr>
        <w:t xml:space="preserve"> ,March 2018@ International Conferene Centre (ICC),FPI.</w:t>
      </w:r>
    </w:p>
    <w:p w:rsidR="00D50B82" w:rsidRDefault="00D50B82" w:rsidP="00D50B82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D50B82" w:rsidRPr="00846214" w:rsidRDefault="00D50B82" w:rsidP="00846214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SUMMARY OF PROFIL</w:t>
      </w:r>
      <w:r w:rsidR="00846214">
        <w:rPr>
          <w:rFonts w:ascii="Times New Roman" w:hAnsi="Times New Roman" w:cs="Times New Roman"/>
          <w:sz w:val="26"/>
          <w:szCs w:val="26"/>
        </w:rPr>
        <w:t>E</w:t>
      </w:r>
    </w:p>
    <w:p w:rsidR="00D50B82" w:rsidRDefault="00D50B82" w:rsidP="00D50B82">
      <w:pPr>
        <w:jc w:val="both"/>
        <w:rPr>
          <w:rFonts w:ascii="Times New Roman" w:hAnsi="Times New Roman" w:cs="Times New Roman"/>
          <w:sz w:val="28"/>
          <w:szCs w:val="28"/>
        </w:rPr>
      </w:pPr>
      <w:r w:rsidRPr="0025795A">
        <w:rPr>
          <w:rFonts w:ascii="Times New Roman" w:hAnsi="Times New Roman" w:cs="Times New Roman"/>
          <w:sz w:val="28"/>
          <w:szCs w:val="28"/>
        </w:rPr>
        <w:t>Pedagogically trained teacher who uses proficiency and methodology in impacting knowledge, a formidable character destined for excellence.</w:t>
      </w:r>
    </w:p>
    <w:p w:rsidR="00A0094C" w:rsidRDefault="00A0094C" w:rsidP="00D50B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 National Diploma graduate of Food Science and Technology Department, Federal Polytechnic, Ilaro (2000)</w:t>
      </w:r>
      <w:r w:rsidR="00E50029">
        <w:rPr>
          <w:rFonts w:ascii="Times New Roman" w:hAnsi="Times New Roman" w:cs="Times New Roman"/>
          <w:sz w:val="28"/>
          <w:szCs w:val="28"/>
        </w:rPr>
        <w:t>, because of my insatisfi</w:t>
      </w:r>
      <w:r>
        <w:rPr>
          <w:rFonts w:ascii="Times New Roman" w:hAnsi="Times New Roman" w:cs="Times New Roman"/>
          <w:sz w:val="28"/>
          <w:szCs w:val="28"/>
        </w:rPr>
        <w:t xml:space="preserve">able quest for knowledge I proceeded to the Federal University of Agriculture,Abeokuta (FUNAAB) where I  obtained Bsc. In Nutrition and </w:t>
      </w:r>
      <w:r w:rsidR="00E50029">
        <w:rPr>
          <w:rFonts w:ascii="Times New Roman" w:hAnsi="Times New Roman" w:cs="Times New Roman"/>
          <w:sz w:val="28"/>
          <w:szCs w:val="28"/>
        </w:rPr>
        <w:t>Dietetics</w:t>
      </w:r>
      <w:r>
        <w:rPr>
          <w:rFonts w:ascii="Times New Roman" w:hAnsi="Times New Roman" w:cs="Times New Roman"/>
          <w:sz w:val="28"/>
          <w:szCs w:val="28"/>
        </w:rPr>
        <w:t xml:space="preserve"> in 2004.</w:t>
      </w:r>
      <w:r w:rsidR="00735302">
        <w:rPr>
          <w:rFonts w:ascii="Times New Roman" w:hAnsi="Times New Roman" w:cs="Times New Roman"/>
          <w:sz w:val="28"/>
          <w:szCs w:val="28"/>
        </w:rPr>
        <w:t xml:space="preserve"> I got employment with the Ogun State Teaching Service Commission in 2007. In order to cross from auxiliary to professional teacher, I went to Tai Solarin University of Education, Ijebu Ode, where I obtained a Post Graduate Diploma in Education (PGDE) and became a pedagogically trained teacher.</w:t>
      </w:r>
      <w:r w:rsidR="00794E72">
        <w:rPr>
          <w:rFonts w:ascii="Times New Roman" w:hAnsi="Times New Roman" w:cs="Times New Roman"/>
          <w:sz w:val="28"/>
          <w:szCs w:val="28"/>
        </w:rPr>
        <w:t xml:space="preserve"> I later proceeded to Olabisi Onabanjo University, Ago-Iwoye</w:t>
      </w:r>
      <w:r w:rsidR="00E50029">
        <w:rPr>
          <w:rFonts w:ascii="Times New Roman" w:hAnsi="Times New Roman" w:cs="Times New Roman"/>
          <w:sz w:val="28"/>
          <w:szCs w:val="28"/>
        </w:rPr>
        <w:t>,</w:t>
      </w:r>
      <w:r w:rsidR="00794E72">
        <w:rPr>
          <w:rFonts w:ascii="Times New Roman" w:hAnsi="Times New Roman" w:cs="Times New Roman"/>
          <w:sz w:val="28"/>
          <w:szCs w:val="28"/>
        </w:rPr>
        <w:t xml:space="preserve"> where  I obtained Msc. In Hospitality and Tourism Mgt. between </w:t>
      </w:r>
      <w:r w:rsidR="00E50029">
        <w:rPr>
          <w:rFonts w:ascii="Times New Roman" w:hAnsi="Times New Roman" w:cs="Times New Roman"/>
          <w:sz w:val="28"/>
          <w:szCs w:val="28"/>
        </w:rPr>
        <w:t xml:space="preserve">2009 and </w:t>
      </w:r>
      <w:r w:rsidR="00794E72">
        <w:rPr>
          <w:rFonts w:ascii="Times New Roman" w:hAnsi="Times New Roman" w:cs="Times New Roman"/>
          <w:sz w:val="28"/>
          <w:szCs w:val="28"/>
        </w:rPr>
        <w:t>2011Academic Session.</w:t>
      </w:r>
      <w:r w:rsidR="006E0E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EE2" w:rsidRPr="0025795A" w:rsidRDefault="006E0EE2" w:rsidP="00D50B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present s</w:t>
      </w:r>
      <w:r w:rsidR="00E50029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aff of the Federal Polytechnic, Ilaro, Ogun State Nigeria.</w:t>
      </w:r>
    </w:p>
    <w:p w:rsidR="00D50B82" w:rsidRPr="00D50B82" w:rsidRDefault="00D50B82" w:rsidP="00D50B8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D50B82" w:rsidRPr="00D50B82" w:rsidSect="00FF2F06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F3160"/>
    <w:multiLevelType w:val="hybridMultilevel"/>
    <w:tmpl w:val="2B5CBE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F14B3"/>
    <w:multiLevelType w:val="hybridMultilevel"/>
    <w:tmpl w:val="8146CF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8A73F75"/>
    <w:multiLevelType w:val="hybridMultilevel"/>
    <w:tmpl w:val="E49845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F71748"/>
    <w:multiLevelType w:val="hybridMultilevel"/>
    <w:tmpl w:val="B2AE4E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CA75880"/>
    <w:multiLevelType w:val="hybridMultilevel"/>
    <w:tmpl w:val="26529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770EF5"/>
    <w:multiLevelType w:val="hybridMultilevel"/>
    <w:tmpl w:val="05447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01403"/>
    <w:rsid w:val="00014202"/>
    <w:rsid w:val="00015979"/>
    <w:rsid w:val="00022519"/>
    <w:rsid w:val="00024198"/>
    <w:rsid w:val="00051749"/>
    <w:rsid w:val="000615D8"/>
    <w:rsid w:val="00087F41"/>
    <w:rsid w:val="000A3499"/>
    <w:rsid w:val="000C295C"/>
    <w:rsid w:val="001B4F3D"/>
    <w:rsid w:val="001E534F"/>
    <w:rsid w:val="001F2E18"/>
    <w:rsid w:val="00204F7D"/>
    <w:rsid w:val="00222599"/>
    <w:rsid w:val="00256957"/>
    <w:rsid w:val="002A3487"/>
    <w:rsid w:val="002C73A7"/>
    <w:rsid w:val="00327E05"/>
    <w:rsid w:val="003312BB"/>
    <w:rsid w:val="00333197"/>
    <w:rsid w:val="0033365F"/>
    <w:rsid w:val="003358C7"/>
    <w:rsid w:val="00374983"/>
    <w:rsid w:val="003E7D18"/>
    <w:rsid w:val="0040342B"/>
    <w:rsid w:val="00404D21"/>
    <w:rsid w:val="00405A8C"/>
    <w:rsid w:val="004243B4"/>
    <w:rsid w:val="0044251E"/>
    <w:rsid w:val="004475B9"/>
    <w:rsid w:val="004500BC"/>
    <w:rsid w:val="004931D2"/>
    <w:rsid w:val="004935EB"/>
    <w:rsid w:val="004B38CA"/>
    <w:rsid w:val="004D56B8"/>
    <w:rsid w:val="00514603"/>
    <w:rsid w:val="00523AAF"/>
    <w:rsid w:val="00584E7C"/>
    <w:rsid w:val="005A5951"/>
    <w:rsid w:val="005C6CEC"/>
    <w:rsid w:val="005E3973"/>
    <w:rsid w:val="00602CE8"/>
    <w:rsid w:val="00612AB2"/>
    <w:rsid w:val="00697148"/>
    <w:rsid w:val="006C4F4E"/>
    <w:rsid w:val="006E0EE2"/>
    <w:rsid w:val="006F053D"/>
    <w:rsid w:val="006F3C26"/>
    <w:rsid w:val="007169E3"/>
    <w:rsid w:val="00735302"/>
    <w:rsid w:val="00764342"/>
    <w:rsid w:val="00771441"/>
    <w:rsid w:val="00794E72"/>
    <w:rsid w:val="007A3F36"/>
    <w:rsid w:val="00841124"/>
    <w:rsid w:val="00846214"/>
    <w:rsid w:val="00890A36"/>
    <w:rsid w:val="008B317D"/>
    <w:rsid w:val="008E1261"/>
    <w:rsid w:val="008E167B"/>
    <w:rsid w:val="009136DB"/>
    <w:rsid w:val="00934DCE"/>
    <w:rsid w:val="00945A84"/>
    <w:rsid w:val="00980269"/>
    <w:rsid w:val="00995075"/>
    <w:rsid w:val="009A5EBC"/>
    <w:rsid w:val="009A607E"/>
    <w:rsid w:val="009C114F"/>
    <w:rsid w:val="00A0094C"/>
    <w:rsid w:val="00A01403"/>
    <w:rsid w:val="00A47AB0"/>
    <w:rsid w:val="00A50743"/>
    <w:rsid w:val="00A64B52"/>
    <w:rsid w:val="00AD21AB"/>
    <w:rsid w:val="00AD34D8"/>
    <w:rsid w:val="00B02DF9"/>
    <w:rsid w:val="00B1277D"/>
    <w:rsid w:val="00B146BE"/>
    <w:rsid w:val="00B57093"/>
    <w:rsid w:val="00B617C5"/>
    <w:rsid w:val="00B91840"/>
    <w:rsid w:val="00BA12B6"/>
    <w:rsid w:val="00BB66B5"/>
    <w:rsid w:val="00BF06FF"/>
    <w:rsid w:val="00BF16C7"/>
    <w:rsid w:val="00C406F6"/>
    <w:rsid w:val="00C46BAA"/>
    <w:rsid w:val="00C97AF9"/>
    <w:rsid w:val="00CB095E"/>
    <w:rsid w:val="00CD1D38"/>
    <w:rsid w:val="00CD6BC2"/>
    <w:rsid w:val="00CF7A28"/>
    <w:rsid w:val="00D219CE"/>
    <w:rsid w:val="00D50B82"/>
    <w:rsid w:val="00D66D50"/>
    <w:rsid w:val="00D76C61"/>
    <w:rsid w:val="00DB5FFE"/>
    <w:rsid w:val="00DC5D96"/>
    <w:rsid w:val="00DD0A66"/>
    <w:rsid w:val="00DF20E0"/>
    <w:rsid w:val="00E4120C"/>
    <w:rsid w:val="00E468F2"/>
    <w:rsid w:val="00E50029"/>
    <w:rsid w:val="00E67027"/>
    <w:rsid w:val="00EB3C90"/>
    <w:rsid w:val="00ED32D2"/>
    <w:rsid w:val="00ED53B6"/>
    <w:rsid w:val="00F058FD"/>
    <w:rsid w:val="00F17D70"/>
    <w:rsid w:val="00F2399B"/>
    <w:rsid w:val="00F41623"/>
    <w:rsid w:val="00F453B5"/>
    <w:rsid w:val="00F56184"/>
    <w:rsid w:val="00FB5BF8"/>
    <w:rsid w:val="00FC5AAC"/>
    <w:rsid w:val="00FD250D"/>
    <w:rsid w:val="00FD3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40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140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01403"/>
    <w:pPr>
      <w:ind w:left="720"/>
      <w:contextualSpacing/>
    </w:pPr>
  </w:style>
  <w:style w:type="table" w:styleId="TableGrid">
    <w:name w:val="Table Grid"/>
    <w:basedOn w:val="TableNormal"/>
    <w:uiPriority w:val="59"/>
    <w:rsid w:val="00F5618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kelomoalaba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1620</Words>
  <Characters>9239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NUDS</cp:lastModifiedBy>
  <cp:revision>37</cp:revision>
  <cp:lastPrinted>1980-01-04T07:03:00Z</cp:lastPrinted>
  <dcterms:created xsi:type="dcterms:W3CDTF">2019-07-04T10:11:00Z</dcterms:created>
  <dcterms:modified xsi:type="dcterms:W3CDTF">2019-07-05T08:58:00Z</dcterms:modified>
</cp:coreProperties>
</file>